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omments.xml" ContentType="application/vnd.openxmlformats-officedocument.wordprocessingml.comments+xml"/>
  <Override PartName="/word/commentsExtended.xml" ContentType="application/vnd.openxmlformats-officedocument.wordprocessingml.commentsExtended+xml"/>
  <Override PartName="/word/commentsIds.xml" ContentType="application/vnd.openxmlformats-officedocument.wordprocessingml.commentsId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F8DB621" w14:textId="3808CEA5" w:rsidR="00A60432" w:rsidRDefault="00A60432" w:rsidP="00581167">
      <w:pPr>
        <w:pStyle w:val="Nagwek1"/>
        <w:shd w:val="clear" w:color="auto" w:fill="FFFFFF"/>
        <w:spacing w:before="0" w:beforeAutospacing="0" w:after="240" w:afterAutospacing="0"/>
        <w:jc w:val="right"/>
        <w:rPr>
          <w:rFonts w:eastAsiaTheme="minorEastAsia" w:cstheme="minorHAnsi"/>
          <w:b w:val="0"/>
          <w:bCs w:val="0"/>
          <w:i/>
          <w:spacing w:val="-1"/>
          <w:kern w:val="0"/>
          <w:sz w:val="24"/>
          <w:szCs w:val="24"/>
        </w:rPr>
      </w:pPr>
      <w:r w:rsidRPr="00105F55">
        <w:rPr>
          <w:rFonts w:eastAsiaTheme="minorEastAsia" w:cstheme="minorHAnsi"/>
          <w:b w:val="0"/>
          <w:bCs w:val="0"/>
          <w:i/>
          <w:spacing w:val="-1"/>
          <w:kern w:val="0"/>
          <w:sz w:val="24"/>
          <w:szCs w:val="24"/>
        </w:rPr>
        <w:t>Informacja prasowa</w:t>
      </w:r>
      <w:r w:rsidRPr="00C62AD5">
        <w:rPr>
          <w:rFonts w:eastAsiaTheme="minorEastAsia" w:cstheme="minorHAnsi"/>
          <w:b w:val="0"/>
          <w:bCs w:val="0"/>
          <w:i/>
          <w:spacing w:val="-1"/>
          <w:kern w:val="0"/>
          <w:sz w:val="24"/>
          <w:szCs w:val="24"/>
        </w:rPr>
        <w:t xml:space="preserve">, </w:t>
      </w:r>
      <w:r w:rsidR="002C61B8" w:rsidRPr="009B629F">
        <w:rPr>
          <w:rFonts w:eastAsiaTheme="minorEastAsia" w:cstheme="minorHAnsi"/>
          <w:b w:val="0"/>
          <w:bCs w:val="0"/>
          <w:i/>
          <w:spacing w:val="-1"/>
          <w:kern w:val="0"/>
          <w:sz w:val="24"/>
          <w:szCs w:val="24"/>
        </w:rPr>
        <w:t>2</w:t>
      </w:r>
      <w:r w:rsidR="009B629F" w:rsidRPr="009B629F">
        <w:rPr>
          <w:rFonts w:eastAsiaTheme="minorEastAsia" w:cstheme="minorHAnsi"/>
          <w:b w:val="0"/>
          <w:bCs w:val="0"/>
          <w:i/>
          <w:spacing w:val="-1"/>
          <w:kern w:val="0"/>
          <w:sz w:val="24"/>
          <w:szCs w:val="24"/>
        </w:rPr>
        <w:t>8</w:t>
      </w:r>
      <w:r w:rsidRPr="00105F55">
        <w:rPr>
          <w:rFonts w:eastAsiaTheme="minorEastAsia" w:cstheme="minorHAnsi"/>
          <w:b w:val="0"/>
          <w:bCs w:val="0"/>
          <w:i/>
          <w:spacing w:val="-1"/>
          <w:kern w:val="0"/>
          <w:sz w:val="24"/>
          <w:szCs w:val="24"/>
        </w:rPr>
        <w:t xml:space="preserve"> </w:t>
      </w:r>
      <w:r w:rsidR="000A1F0A">
        <w:rPr>
          <w:rFonts w:eastAsiaTheme="minorEastAsia" w:cstheme="minorHAnsi"/>
          <w:b w:val="0"/>
          <w:bCs w:val="0"/>
          <w:i/>
          <w:spacing w:val="-1"/>
          <w:kern w:val="0"/>
          <w:sz w:val="24"/>
          <w:szCs w:val="24"/>
        </w:rPr>
        <w:t>kwietnia</w:t>
      </w:r>
      <w:r w:rsidR="00AF3B48" w:rsidRPr="00105F55">
        <w:rPr>
          <w:rFonts w:eastAsiaTheme="minorEastAsia" w:cstheme="minorHAnsi"/>
          <w:b w:val="0"/>
          <w:bCs w:val="0"/>
          <w:i/>
          <w:spacing w:val="-1"/>
          <w:kern w:val="0"/>
          <w:sz w:val="24"/>
          <w:szCs w:val="24"/>
        </w:rPr>
        <w:t xml:space="preserve"> </w:t>
      </w:r>
      <w:r w:rsidRPr="00105F55">
        <w:rPr>
          <w:rFonts w:eastAsiaTheme="minorEastAsia" w:cstheme="minorHAnsi"/>
          <w:b w:val="0"/>
          <w:bCs w:val="0"/>
          <w:i/>
          <w:spacing w:val="-1"/>
          <w:kern w:val="0"/>
          <w:sz w:val="24"/>
          <w:szCs w:val="24"/>
        </w:rPr>
        <w:t>2025 r</w:t>
      </w:r>
      <w:r w:rsidR="000A1F0A">
        <w:rPr>
          <w:rFonts w:eastAsiaTheme="minorEastAsia" w:cstheme="minorHAnsi"/>
          <w:b w:val="0"/>
          <w:bCs w:val="0"/>
          <w:i/>
          <w:spacing w:val="-1"/>
          <w:kern w:val="0"/>
          <w:sz w:val="24"/>
          <w:szCs w:val="24"/>
        </w:rPr>
        <w:t>.</w:t>
      </w:r>
    </w:p>
    <w:p w14:paraId="2B02CB7A" w14:textId="77777777" w:rsidR="00A220DF" w:rsidRPr="00105F55" w:rsidRDefault="00A220DF" w:rsidP="00581167">
      <w:pPr>
        <w:pStyle w:val="Nagwek1"/>
        <w:shd w:val="clear" w:color="auto" w:fill="FFFFFF"/>
        <w:spacing w:before="0" w:beforeAutospacing="0" w:after="240" w:afterAutospacing="0"/>
        <w:jc w:val="right"/>
        <w:rPr>
          <w:rFonts w:eastAsiaTheme="minorEastAsia" w:cstheme="minorHAnsi"/>
          <w:b w:val="0"/>
          <w:bCs w:val="0"/>
          <w:i/>
          <w:spacing w:val="-1"/>
          <w:kern w:val="0"/>
          <w:sz w:val="24"/>
          <w:szCs w:val="24"/>
        </w:rPr>
      </w:pPr>
    </w:p>
    <w:p w14:paraId="11F14DD1" w14:textId="25F10969" w:rsidR="00A60432" w:rsidRPr="00A220DF" w:rsidRDefault="00A220DF" w:rsidP="008C2CAA">
      <w:pPr>
        <w:pStyle w:val="Nagwek1"/>
        <w:jc w:val="left"/>
        <w:rPr>
          <w:sz w:val="36"/>
        </w:rPr>
      </w:pPr>
      <w:r w:rsidRPr="00A220DF">
        <w:rPr>
          <w:sz w:val="36"/>
        </w:rPr>
        <w:t xml:space="preserve">„Rzeczpospolita” liderem najnowszego rankingu </w:t>
      </w:r>
      <w:r w:rsidRPr="00A220DF">
        <w:rPr>
          <w:i/>
          <w:sz w:val="36"/>
        </w:rPr>
        <w:t>Najbardziej opiniotwórcze media w Polsce</w:t>
      </w:r>
    </w:p>
    <w:p w14:paraId="3549FDA7" w14:textId="6D9DA399" w:rsidR="00430914" w:rsidRPr="00430914" w:rsidRDefault="00430914" w:rsidP="008C2CAA">
      <w:pPr>
        <w:pStyle w:val="Nagwek2"/>
        <w:rPr>
          <w:rFonts w:eastAsiaTheme="minorEastAsia" w:cs="Arial"/>
          <w:b w:val="0"/>
          <w:bCs w:val="0"/>
          <w:sz w:val="24"/>
          <w:szCs w:val="24"/>
        </w:rPr>
      </w:pPr>
      <w:r w:rsidRPr="00430914">
        <w:rPr>
          <w:rFonts w:eastAsiaTheme="minorEastAsia" w:cs="Arial"/>
          <w:sz w:val="24"/>
          <w:szCs w:val="24"/>
        </w:rPr>
        <w:t xml:space="preserve">Najbardziej opiniotwórczym medium </w:t>
      </w:r>
      <w:r w:rsidR="007E4C3C">
        <w:rPr>
          <w:rFonts w:eastAsiaTheme="minorEastAsia" w:cs="Arial"/>
          <w:sz w:val="24"/>
          <w:szCs w:val="24"/>
        </w:rPr>
        <w:t xml:space="preserve">w marcu </w:t>
      </w:r>
      <w:r w:rsidRPr="00AD135F">
        <w:rPr>
          <w:rFonts w:eastAsiaTheme="minorEastAsia" w:cs="Arial"/>
          <w:sz w:val="24"/>
          <w:szCs w:val="24"/>
        </w:rPr>
        <w:t>został</w:t>
      </w:r>
      <w:r w:rsidR="00AD135F" w:rsidRPr="00AD135F">
        <w:rPr>
          <w:rFonts w:eastAsiaTheme="minorEastAsia" w:cs="Arial"/>
          <w:sz w:val="24"/>
          <w:szCs w:val="24"/>
        </w:rPr>
        <w:t>a</w:t>
      </w:r>
      <w:r w:rsidRPr="00AD135F">
        <w:rPr>
          <w:rFonts w:eastAsiaTheme="minorEastAsia" w:cs="Arial"/>
          <w:sz w:val="24"/>
          <w:szCs w:val="24"/>
        </w:rPr>
        <w:t xml:space="preserve"> </w:t>
      </w:r>
      <w:r w:rsidR="00AD135F" w:rsidRPr="00AD135F">
        <w:rPr>
          <w:sz w:val="24"/>
          <w:szCs w:val="24"/>
        </w:rPr>
        <w:t>„Rzeczpospolita”</w:t>
      </w:r>
      <w:r w:rsidRPr="00AD135F">
        <w:rPr>
          <w:rFonts w:eastAsiaTheme="minorEastAsia" w:cs="Arial"/>
          <w:sz w:val="24"/>
          <w:szCs w:val="24"/>
        </w:rPr>
        <w:t xml:space="preserve"> z wynikiem </w:t>
      </w:r>
      <w:r w:rsidR="00AD135F">
        <w:rPr>
          <w:rFonts w:eastAsiaTheme="minorEastAsia" w:cs="Arial"/>
          <w:sz w:val="24"/>
          <w:szCs w:val="24"/>
        </w:rPr>
        <w:t>niemal 3,6 tys.</w:t>
      </w:r>
      <w:r w:rsidR="00D85CDE" w:rsidRPr="00AD135F">
        <w:rPr>
          <w:rFonts w:eastAsiaTheme="minorEastAsia" w:cs="Arial"/>
          <w:sz w:val="24"/>
          <w:szCs w:val="24"/>
        </w:rPr>
        <w:t xml:space="preserve"> odniesień w </w:t>
      </w:r>
      <w:r w:rsidRPr="00AD135F">
        <w:rPr>
          <w:rFonts w:eastAsiaTheme="minorEastAsia" w:cs="Arial"/>
          <w:sz w:val="24"/>
          <w:szCs w:val="24"/>
        </w:rPr>
        <w:t xml:space="preserve">innych mediach. Na drugim miejscu – z liczbą </w:t>
      </w:r>
      <w:r w:rsidR="00AD135F">
        <w:rPr>
          <w:rFonts w:eastAsiaTheme="minorEastAsia" w:cs="Arial"/>
          <w:sz w:val="24"/>
          <w:szCs w:val="24"/>
        </w:rPr>
        <w:t>niespełna 3,5 tys.</w:t>
      </w:r>
      <w:r w:rsidRPr="00AD135F">
        <w:rPr>
          <w:rFonts w:eastAsiaTheme="minorEastAsia" w:cs="Arial"/>
          <w:sz w:val="24"/>
          <w:szCs w:val="24"/>
        </w:rPr>
        <w:t xml:space="preserve"> wzmianek – znalazł się </w:t>
      </w:r>
      <w:r w:rsidR="00AD135F">
        <w:rPr>
          <w:rFonts w:eastAsiaTheme="minorEastAsia" w:cs="Arial"/>
          <w:sz w:val="24"/>
          <w:szCs w:val="24"/>
        </w:rPr>
        <w:t>Onet</w:t>
      </w:r>
      <w:r w:rsidRPr="00AD135F">
        <w:rPr>
          <w:rFonts w:eastAsiaTheme="minorEastAsia" w:cs="Arial"/>
          <w:sz w:val="24"/>
          <w:szCs w:val="24"/>
        </w:rPr>
        <w:t xml:space="preserve">. Podium zamyka </w:t>
      </w:r>
      <w:r w:rsidR="00AD135F">
        <w:rPr>
          <w:rFonts w:eastAsiaTheme="minorEastAsia" w:cs="Arial"/>
          <w:sz w:val="24"/>
          <w:szCs w:val="24"/>
        </w:rPr>
        <w:t>Wirtualna Polska,</w:t>
      </w:r>
      <w:r w:rsidRPr="00AD135F">
        <w:rPr>
          <w:rFonts w:eastAsiaTheme="minorEastAsia" w:cs="Arial"/>
          <w:sz w:val="24"/>
          <w:szCs w:val="24"/>
        </w:rPr>
        <w:t xml:space="preserve"> generując</w:t>
      </w:r>
      <w:r>
        <w:rPr>
          <w:rFonts w:eastAsiaTheme="minorEastAsia" w:cs="Arial"/>
          <w:sz w:val="24"/>
          <w:szCs w:val="24"/>
        </w:rPr>
        <w:t xml:space="preserve"> </w:t>
      </w:r>
      <w:r w:rsidR="00AD135F">
        <w:rPr>
          <w:rFonts w:eastAsiaTheme="minorEastAsia" w:cs="Arial"/>
          <w:sz w:val="24"/>
          <w:szCs w:val="24"/>
        </w:rPr>
        <w:t xml:space="preserve">ponad 3,3 </w:t>
      </w:r>
      <w:r w:rsidRPr="00430914">
        <w:rPr>
          <w:rFonts w:eastAsiaTheme="minorEastAsia" w:cs="Arial"/>
          <w:sz w:val="24"/>
          <w:szCs w:val="24"/>
        </w:rPr>
        <w:t>tys. cytowań – informuje Instytut Monitorowania Mediów, autor raportu </w:t>
      </w:r>
      <w:r w:rsidRPr="00430914">
        <w:rPr>
          <w:rFonts w:eastAsiaTheme="minorEastAsia" w:cs="Arial"/>
          <w:i/>
          <w:iCs/>
          <w:sz w:val="24"/>
          <w:szCs w:val="24"/>
        </w:rPr>
        <w:t>Najbardziej opiniotwórcze media w Polsce</w:t>
      </w:r>
      <w:r w:rsidRPr="00430914">
        <w:rPr>
          <w:rFonts w:eastAsiaTheme="minorEastAsia" w:cs="Arial"/>
          <w:sz w:val="24"/>
          <w:szCs w:val="24"/>
        </w:rPr>
        <w:t>.</w:t>
      </w:r>
      <w:r w:rsidRPr="00430914">
        <w:rPr>
          <w:rFonts w:eastAsiaTheme="minorEastAsia" w:cs="Arial"/>
          <w:b w:val="0"/>
          <w:bCs w:val="0"/>
          <w:sz w:val="24"/>
          <w:szCs w:val="24"/>
        </w:rPr>
        <w:t xml:space="preserve"> </w:t>
      </w:r>
    </w:p>
    <w:p w14:paraId="34260A72" w14:textId="49ADFB20" w:rsidR="008C2CAA" w:rsidRDefault="008C2CAA" w:rsidP="008C2CAA">
      <w:pPr>
        <w:pStyle w:val="Bezodstpw"/>
      </w:pPr>
      <w:r w:rsidRPr="007E4C3C">
        <w:rPr>
          <w:shd w:val="clear" w:color="auto" w:fill="FFFFFF"/>
        </w:rPr>
        <w:t xml:space="preserve">W </w:t>
      </w:r>
      <w:r w:rsidR="000A1F0A" w:rsidRPr="007E4C3C">
        <w:t>marcowym</w:t>
      </w:r>
      <w:r w:rsidRPr="007E4C3C">
        <w:t xml:space="preserve"> w zestawieniu TOP 15 najbardziej opiniotwórczych mediów w Polsce największy udział – wynoszący</w:t>
      </w:r>
      <w:r w:rsidR="003508BD">
        <w:t xml:space="preserve"> po</w:t>
      </w:r>
      <w:r w:rsidRPr="007E4C3C">
        <w:t xml:space="preserve"> 33% – zyskał</w:t>
      </w:r>
      <w:r w:rsidR="003508BD">
        <w:t>y</w:t>
      </w:r>
      <w:r w:rsidRPr="007E4C3C">
        <w:t xml:space="preserve"> prasa </w:t>
      </w:r>
      <w:r w:rsidRPr="007E4C3C">
        <w:rPr>
          <w:bCs/>
        </w:rPr>
        <w:t>(</w:t>
      </w:r>
      <w:r w:rsidR="00430914" w:rsidRPr="007E4C3C">
        <w:rPr>
          <w:b/>
        </w:rPr>
        <w:t>„Rzeczpospolita”, „Gazeta Wyborcza”,</w:t>
      </w:r>
      <w:r w:rsidRPr="007E4C3C">
        <w:rPr>
          <w:b/>
        </w:rPr>
        <w:t xml:space="preserve"> „Fakt”, „Dziennik Gazeta Prawna”</w:t>
      </w:r>
      <w:r w:rsidR="00430914" w:rsidRPr="007E4C3C">
        <w:rPr>
          <w:b/>
        </w:rPr>
        <w:t>, „Super Express</w:t>
      </w:r>
      <w:r w:rsidR="00007F17">
        <w:rPr>
          <w:b/>
        </w:rPr>
        <w:t>”</w:t>
      </w:r>
      <w:r w:rsidR="00007F17" w:rsidRPr="009B629F">
        <w:rPr>
          <w:bCs/>
        </w:rPr>
        <w:t>)</w:t>
      </w:r>
      <w:r w:rsidR="003508BD">
        <w:rPr>
          <w:b/>
        </w:rPr>
        <w:t xml:space="preserve"> </w:t>
      </w:r>
      <w:r w:rsidR="003508BD" w:rsidRPr="003508BD">
        <w:t>oraz</w:t>
      </w:r>
      <w:r w:rsidR="003508BD">
        <w:rPr>
          <w:b/>
        </w:rPr>
        <w:t xml:space="preserve"> </w:t>
      </w:r>
      <w:r w:rsidRPr="007E4C3C">
        <w:t xml:space="preserve"> telewizja (</w:t>
      </w:r>
      <w:r w:rsidR="00430914" w:rsidRPr="007E4C3C">
        <w:rPr>
          <w:b/>
        </w:rPr>
        <w:t xml:space="preserve">TVN24, Polsat News, </w:t>
      </w:r>
      <w:r w:rsidR="007E4C3C" w:rsidRPr="007E4C3C">
        <w:rPr>
          <w:b/>
        </w:rPr>
        <w:t xml:space="preserve">Eurosport, </w:t>
      </w:r>
      <w:r w:rsidR="00430914" w:rsidRPr="007E4C3C">
        <w:rPr>
          <w:b/>
        </w:rPr>
        <w:t>TVP Sport</w:t>
      </w:r>
      <w:r w:rsidR="000A05F7">
        <w:rPr>
          <w:b/>
        </w:rPr>
        <w:t>, TV Republika</w:t>
      </w:r>
      <w:r w:rsidRPr="007E4C3C">
        <w:t xml:space="preserve">). </w:t>
      </w:r>
      <w:r w:rsidRPr="003508BD">
        <w:t>2</w:t>
      </w:r>
      <w:r w:rsidR="003508BD" w:rsidRPr="003508BD">
        <w:t>0</w:t>
      </w:r>
      <w:r w:rsidRPr="003508BD">
        <w:t>%</w:t>
      </w:r>
      <w:r w:rsidRPr="007E4C3C">
        <w:t xml:space="preserve"> udziału należy do mediów internetowych </w:t>
      </w:r>
      <w:r w:rsidRPr="00DC3EBA">
        <w:t>(</w:t>
      </w:r>
      <w:r w:rsidR="00430914" w:rsidRPr="00DC3EBA">
        <w:rPr>
          <w:b/>
        </w:rPr>
        <w:t xml:space="preserve">Onet, </w:t>
      </w:r>
      <w:r w:rsidRPr="00DC3EBA">
        <w:rPr>
          <w:b/>
        </w:rPr>
        <w:t>Wirtualna Polska, Interia</w:t>
      </w:r>
      <w:r w:rsidRPr="00DC3EBA">
        <w:t xml:space="preserve">). </w:t>
      </w:r>
      <w:r w:rsidRPr="007E4C3C">
        <w:t>Najmniejszy udział – 13% –</w:t>
      </w:r>
      <w:r w:rsidR="003508BD">
        <w:t xml:space="preserve"> </w:t>
      </w:r>
      <w:r w:rsidRPr="007E4C3C">
        <w:t xml:space="preserve">w </w:t>
      </w:r>
      <w:r w:rsidR="003508BD">
        <w:t>marcowym</w:t>
      </w:r>
      <w:r w:rsidR="006B254F" w:rsidRPr="007E4C3C">
        <w:t xml:space="preserve"> </w:t>
      </w:r>
      <w:r w:rsidRPr="007E4C3C">
        <w:t xml:space="preserve">zestawieniu </w:t>
      </w:r>
      <w:r w:rsidR="003508BD" w:rsidRPr="007E4C3C">
        <w:t xml:space="preserve">miały </w:t>
      </w:r>
      <w:r w:rsidRPr="007E4C3C">
        <w:t xml:space="preserve">stacje radiowe </w:t>
      </w:r>
      <w:r w:rsidRPr="00DC3EBA">
        <w:t>(</w:t>
      </w:r>
      <w:r w:rsidRPr="00DC3EBA">
        <w:rPr>
          <w:b/>
        </w:rPr>
        <w:t>RMF FM, Radio Zet</w:t>
      </w:r>
      <w:r w:rsidRPr="00DC3EBA">
        <w:t>).</w:t>
      </w:r>
    </w:p>
    <w:p w14:paraId="58B6F629" w14:textId="77777777" w:rsidR="00514E9F" w:rsidRDefault="00514E9F" w:rsidP="008C2CAA">
      <w:pPr>
        <w:pStyle w:val="Bezodstpw"/>
      </w:pPr>
    </w:p>
    <w:p w14:paraId="7E0E5C35" w14:textId="13EF7FA7" w:rsidR="00514E9F" w:rsidRPr="008C2CAA" w:rsidRDefault="009B629F" w:rsidP="000B3278">
      <w:pPr>
        <w:pStyle w:val="Bezodstpw"/>
        <w:jc w:val="center"/>
      </w:pPr>
      <w:r>
        <w:pict w14:anchorId="7E039FEA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349.5pt;height:285pt">
            <v:imagedata r:id="rId8" o:title="1303_NOM_032025_kolowy"/>
          </v:shape>
        </w:pict>
      </w:r>
    </w:p>
    <w:p w14:paraId="66092585" w14:textId="4BA7AE6B" w:rsidR="00105F55" w:rsidRPr="00105F55" w:rsidRDefault="00D85CDE" w:rsidP="00855697">
      <w:pPr>
        <w:pStyle w:val="Nagwek2"/>
      </w:pPr>
      <w:bookmarkStart w:id="0" w:name="link_tytul_sekcji_all"/>
      <w:bookmarkEnd w:id="0"/>
      <w:r>
        <w:t xml:space="preserve">Podium najbardziej opiniotwórczych mediów </w:t>
      </w:r>
      <w:r w:rsidR="000A1F0A">
        <w:t>marca</w:t>
      </w:r>
    </w:p>
    <w:p w14:paraId="28F96FEA" w14:textId="3D4B716F" w:rsidR="00D85CDE" w:rsidRDefault="00493649" w:rsidP="00105F55">
      <w:r w:rsidRPr="00430914">
        <w:t xml:space="preserve">Najbardziej opiniotwórczym medium </w:t>
      </w:r>
      <w:r>
        <w:t xml:space="preserve">w marcu </w:t>
      </w:r>
      <w:r w:rsidRPr="00AD135F">
        <w:t xml:space="preserve">została </w:t>
      </w:r>
      <w:r w:rsidRPr="00AD135F">
        <w:rPr>
          <w:b/>
        </w:rPr>
        <w:t>„Rzeczpospolita”</w:t>
      </w:r>
      <w:r w:rsidRPr="00AD135F">
        <w:t xml:space="preserve"> z wynikiem </w:t>
      </w:r>
      <w:r>
        <w:t xml:space="preserve">niemal 3,6 </w:t>
      </w:r>
      <w:r w:rsidR="00A131B2">
        <w:t>tys.</w:t>
      </w:r>
      <w:r w:rsidR="00105F55" w:rsidRPr="00105F55">
        <w:t xml:space="preserve"> </w:t>
      </w:r>
      <w:r w:rsidR="0076354D">
        <w:t>cytowań</w:t>
      </w:r>
      <w:r>
        <w:t xml:space="preserve"> i awansem o jedną pozycję</w:t>
      </w:r>
      <w:r w:rsidR="0076354D">
        <w:t xml:space="preserve">. </w:t>
      </w:r>
      <w:r w:rsidR="00A220DF">
        <w:t xml:space="preserve">Dziennik opublikował wyniki sondażu </w:t>
      </w:r>
      <w:r w:rsidR="00007F17">
        <w:t>IBRIS, w </w:t>
      </w:r>
      <w:r w:rsidR="00A220DF">
        <w:t>którym 5</w:t>
      </w:r>
      <w:r w:rsidR="00A220DF" w:rsidRPr="00A220DF">
        <w:t xml:space="preserve">5 proc. respondentów </w:t>
      </w:r>
      <w:r w:rsidR="00A220DF">
        <w:t>opowiedziało się za</w:t>
      </w:r>
      <w:r w:rsidR="00A220DF" w:rsidRPr="00A220DF">
        <w:t xml:space="preserve"> przywróc</w:t>
      </w:r>
      <w:r w:rsidR="00A220DF">
        <w:t>enie</w:t>
      </w:r>
      <w:r w:rsidR="00007F17">
        <w:t>m</w:t>
      </w:r>
      <w:r w:rsidR="00A220DF" w:rsidRPr="00A220DF">
        <w:t xml:space="preserve"> obowiązkow</w:t>
      </w:r>
      <w:r w:rsidR="00A220DF">
        <w:t>ej</w:t>
      </w:r>
      <w:r w:rsidR="00A220DF" w:rsidRPr="00A220DF">
        <w:t xml:space="preserve"> </w:t>
      </w:r>
      <w:r w:rsidR="00A220DF" w:rsidRPr="00A220DF">
        <w:lastRenderedPageBreak/>
        <w:t>zasadnicz</w:t>
      </w:r>
      <w:r w:rsidR="00A220DF">
        <w:t>ej</w:t>
      </w:r>
      <w:r w:rsidR="00A220DF" w:rsidRPr="00A220DF">
        <w:t xml:space="preserve"> służb</w:t>
      </w:r>
      <w:r w:rsidR="00A220DF">
        <w:t>y</w:t>
      </w:r>
      <w:r w:rsidR="00A220DF" w:rsidRPr="00A220DF">
        <w:t xml:space="preserve"> wojskow</w:t>
      </w:r>
      <w:r w:rsidR="00A220DF">
        <w:t>ej</w:t>
      </w:r>
      <w:r w:rsidR="00A220DF" w:rsidRPr="00A220DF">
        <w:t>.</w:t>
      </w:r>
    </w:p>
    <w:p w14:paraId="3AAF6FEE" w14:textId="08644637" w:rsidR="00D85CDE" w:rsidRDefault="00105F55" w:rsidP="00105F55">
      <w:r w:rsidRPr="00105F55">
        <w:t xml:space="preserve">Drugie miejsce </w:t>
      </w:r>
      <w:r w:rsidR="00DF0CA4">
        <w:t xml:space="preserve">– z wynikiem </w:t>
      </w:r>
      <w:r w:rsidR="00493649">
        <w:t>niespełna 3,5 tys.</w:t>
      </w:r>
      <w:r w:rsidR="00493649" w:rsidRPr="00AD135F">
        <w:t xml:space="preserve"> wzmianek</w:t>
      </w:r>
      <w:r w:rsidR="00007F17">
        <w:t xml:space="preserve"> </w:t>
      </w:r>
      <w:r w:rsidR="00DF0CA4">
        <w:t>–</w:t>
      </w:r>
      <w:r w:rsidR="00DF0CA4" w:rsidRPr="00105F55">
        <w:t xml:space="preserve"> </w:t>
      </w:r>
      <w:r w:rsidRPr="00105F55">
        <w:t xml:space="preserve">przypadło </w:t>
      </w:r>
      <w:r w:rsidR="00493649">
        <w:rPr>
          <w:b/>
        </w:rPr>
        <w:t>Onetowi</w:t>
      </w:r>
      <w:r w:rsidR="00DF0CA4">
        <w:t>.</w:t>
      </w:r>
      <w:r w:rsidR="00605844">
        <w:t xml:space="preserve"> </w:t>
      </w:r>
      <w:r w:rsidR="00C17780">
        <w:t>Na zlecenie portalu przeprowadzony został sondaż</w:t>
      </w:r>
      <w:r w:rsidR="007C0CAC">
        <w:t xml:space="preserve"> </w:t>
      </w:r>
      <w:r w:rsidR="00C17780">
        <w:t>przedwyborczy IBRIS, zgodnie z którym kandydat KO na prezydenta Rafał Trzaskowski jest politykiem, którego Polacy darzą największym zaufaniem.</w:t>
      </w:r>
    </w:p>
    <w:p w14:paraId="01D88BA5" w14:textId="6D4D42CF" w:rsidR="001D097A" w:rsidRDefault="00605844" w:rsidP="00105F55">
      <w:r>
        <w:t>P</w:t>
      </w:r>
      <w:r w:rsidR="00105F55" w:rsidRPr="00105F55">
        <w:t xml:space="preserve">odium zamyka </w:t>
      </w:r>
      <w:r w:rsidR="000A71D8" w:rsidRPr="000A71D8">
        <w:rPr>
          <w:b/>
        </w:rPr>
        <w:t>Wirtualna Polska</w:t>
      </w:r>
      <w:r w:rsidR="000A71D8" w:rsidRPr="00105F55">
        <w:t xml:space="preserve"> </w:t>
      </w:r>
      <w:r w:rsidR="00105F55" w:rsidRPr="00105F55">
        <w:t xml:space="preserve">z wynikiem </w:t>
      </w:r>
      <w:r w:rsidR="000A71D8">
        <w:t xml:space="preserve">ponad 3,3 </w:t>
      </w:r>
      <w:r w:rsidR="000A71D8" w:rsidRPr="00430914">
        <w:t xml:space="preserve">tys. </w:t>
      </w:r>
      <w:r>
        <w:t>odniesień w innych mediach</w:t>
      </w:r>
      <w:r w:rsidR="00105F55" w:rsidRPr="00105F55">
        <w:t>.</w:t>
      </w:r>
      <w:r w:rsidR="00A131B2">
        <w:t xml:space="preserve"> Zainteresowanie innych redakcji wzbudził</w:t>
      </w:r>
      <w:r w:rsidR="00007F17">
        <w:t>a</w:t>
      </w:r>
      <w:r w:rsidR="00A131B2">
        <w:t xml:space="preserve"> </w:t>
      </w:r>
      <w:r w:rsidR="001D097A">
        <w:t xml:space="preserve">publikacja </w:t>
      </w:r>
      <w:commentRangeStart w:id="1"/>
      <w:r w:rsidR="001D097A">
        <w:t xml:space="preserve">Szymona </w:t>
      </w:r>
      <w:proofErr w:type="spellStart"/>
      <w:r w:rsidR="001D097A">
        <w:t>Jadczaka</w:t>
      </w:r>
      <w:proofErr w:type="spellEnd"/>
      <w:r w:rsidR="001D097A">
        <w:t xml:space="preserve"> </w:t>
      </w:r>
      <w:commentRangeEnd w:id="1"/>
      <w:r w:rsidR="001D097A">
        <w:rPr>
          <w:rStyle w:val="Odwoaniedokomentarza"/>
        </w:rPr>
        <w:commentReference w:id="1"/>
      </w:r>
      <w:r w:rsidR="001D097A">
        <w:t>na temat Zbigniewa Ziejewskiego</w:t>
      </w:r>
      <w:r w:rsidR="00007F17">
        <w:t xml:space="preserve"> z PSL</w:t>
      </w:r>
      <w:r w:rsidR="001D097A">
        <w:t xml:space="preserve">. Dziennikarz odkrył, że Ziejewski </w:t>
      </w:r>
      <w:r w:rsidR="001765B8">
        <w:t>procesuje</w:t>
      </w:r>
      <w:r w:rsidR="001D097A" w:rsidRPr="001D097A">
        <w:t xml:space="preserve"> się o </w:t>
      </w:r>
      <w:r w:rsidR="001D097A">
        <w:t>znaczne kwoty pieniężne</w:t>
      </w:r>
      <w:r w:rsidR="001D097A" w:rsidRPr="001D097A">
        <w:t xml:space="preserve"> z Krajowym Ośrodkiem Wsparcia Rolnictwa</w:t>
      </w:r>
      <w:r w:rsidR="001D097A">
        <w:t xml:space="preserve"> – agencją, która </w:t>
      </w:r>
      <w:r w:rsidR="000C58AE">
        <w:t xml:space="preserve">w niektórych obszarach </w:t>
      </w:r>
      <w:r w:rsidR="001D097A">
        <w:t xml:space="preserve">była </w:t>
      </w:r>
      <w:r w:rsidR="00007F17">
        <w:t xml:space="preserve">mu </w:t>
      </w:r>
      <w:r w:rsidR="001D097A">
        <w:t xml:space="preserve">podległa, co </w:t>
      </w:r>
      <w:r w:rsidR="001156B2">
        <w:t>jednoznacznie wskazywało na</w:t>
      </w:r>
      <w:r w:rsidR="001D097A">
        <w:t xml:space="preserve"> konflikt interesów.</w:t>
      </w:r>
    </w:p>
    <w:p w14:paraId="5A9900D4" w14:textId="63B16982" w:rsidR="00D96A67" w:rsidRDefault="00A131B2" w:rsidP="000C2194">
      <w:r>
        <w:t xml:space="preserve">Awansem aż o </w:t>
      </w:r>
      <w:r w:rsidR="001C34F1">
        <w:t>11</w:t>
      </w:r>
      <w:r>
        <w:t xml:space="preserve"> pozycji w rankingu TOP 15 najbardziej opiniotwórczych mediów</w:t>
      </w:r>
      <w:r w:rsidR="00D85CDE">
        <w:t xml:space="preserve"> </w:t>
      </w:r>
      <w:r>
        <w:t xml:space="preserve">może pochwalić się </w:t>
      </w:r>
      <w:r w:rsidR="001C34F1">
        <w:rPr>
          <w:b/>
        </w:rPr>
        <w:t>Eurosport</w:t>
      </w:r>
      <w:r w:rsidR="004534C6">
        <w:rPr>
          <w:b/>
        </w:rPr>
        <w:t>.</w:t>
      </w:r>
      <w:r>
        <w:t xml:space="preserve"> Stacja wygenerowała</w:t>
      </w:r>
      <w:r w:rsidR="00077157">
        <w:t xml:space="preserve"> ponad</w:t>
      </w:r>
      <w:r>
        <w:t xml:space="preserve"> </w:t>
      </w:r>
      <w:r w:rsidR="001C34F1">
        <w:t xml:space="preserve">1,4 </w:t>
      </w:r>
      <w:r>
        <w:t xml:space="preserve">tys. wzmianek </w:t>
      </w:r>
      <w:r w:rsidR="0070181C">
        <w:t xml:space="preserve">m.in. </w:t>
      </w:r>
      <w:r w:rsidR="00B0609A">
        <w:t xml:space="preserve">dzięki relacjom z </w:t>
      </w:r>
      <w:r w:rsidR="00B0609A" w:rsidRPr="00B0609A">
        <w:t>Pucharu Świata w skokach narciarskich.</w:t>
      </w:r>
      <w:r w:rsidR="002B49BF">
        <w:t xml:space="preserve"> </w:t>
      </w:r>
    </w:p>
    <w:p w14:paraId="07F44AE1" w14:textId="61F40E87" w:rsidR="00514E9F" w:rsidRPr="00855697" w:rsidRDefault="009B629F" w:rsidP="000B3278">
      <w:pPr>
        <w:jc w:val="center"/>
      </w:pPr>
      <w:r>
        <w:pict w14:anchorId="5006190C">
          <v:shape id="_x0000_i1026" type="#_x0000_t75" style="width:355pt;height:444pt">
            <v:imagedata r:id="rId12" o:title="1303_NOM_032025_ogolne_por"/>
          </v:shape>
        </w:pict>
      </w:r>
    </w:p>
    <w:p w14:paraId="3426F9B9" w14:textId="77777777" w:rsidR="003A42F3" w:rsidRDefault="003A42F3" w:rsidP="000B3278">
      <w:pPr>
        <w:pStyle w:val="Nagwek2"/>
        <w:jc w:val="center"/>
      </w:pPr>
      <w:bookmarkStart w:id="2" w:name="link_tytul_sekcji_prasa"/>
      <w:bookmarkEnd w:id="2"/>
    </w:p>
    <w:p w14:paraId="008667C1" w14:textId="33064DF7" w:rsidR="00105F55" w:rsidRPr="00105F55" w:rsidRDefault="000C2194" w:rsidP="00855697">
      <w:pPr>
        <w:pStyle w:val="Nagwek2"/>
      </w:pPr>
      <w:r>
        <w:t>Podium</w:t>
      </w:r>
      <w:r w:rsidR="00D85CDE">
        <w:t xml:space="preserve"> najbardziej opiniotwórczych tytułów prasowych</w:t>
      </w:r>
      <w:r w:rsidR="00F47D31">
        <w:t xml:space="preserve"> bez zmian</w:t>
      </w:r>
    </w:p>
    <w:p w14:paraId="77C59D7C" w14:textId="52F6C010" w:rsidR="00D96A67" w:rsidRDefault="00105F55" w:rsidP="00914E1E">
      <w:r w:rsidRPr="00105F55">
        <w:t xml:space="preserve">W rankingu najczęściej cytowanych tytułów prasowych w </w:t>
      </w:r>
      <w:r w:rsidR="0031610A">
        <w:t>marcu</w:t>
      </w:r>
      <w:r w:rsidRPr="00105F55">
        <w:t xml:space="preserve"> pierwsze miejsce </w:t>
      </w:r>
      <w:r w:rsidR="00F47D31">
        <w:t>utrzymuje</w:t>
      </w:r>
      <w:r w:rsidR="00F47D31" w:rsidRPr="00105F55">
        <w:t xml:space="preserve"> </w:t>
      </w:r>
      <w:r w:rsidR="002B49BF" w:rsidRPr="00C755E4">
        <w:rPr>
          <w:b/>
        </w:rPr>
        <w:t>„</w:t>
      </w:r>
      <w:r w:rsidR="0031610A">
        <w:rPr>
          <w:b/>
        </w:rPr>
        <w:t>Rzeczpospolita</w:t>
      </w:r>
      <w:r w:rsidR="002B49BF" w:rsidRPr="00C755E4">
        <w:rPr>
          <w:b/>
        </w:rPr>
        <w:t>”</w:t>
      </w:r>
      <w:r w:rsidR="002B49BF">
        <w:t xml:space="preserve"> z </w:t>
      </w:r>
      <w:r w:rsidR="0031610A">
        <w:t>niemal 3,6</w:t>
      </w:r>
      <w:r w:rsidR="002B49BF">
        <w:t xml:space="preserve"> tys.</w:t>
      </w:r>
      <w:r w:rsidRPr="00105F55">
        <w:t xml:space="preserve"> </w:t>
      </w:r>
      <w:r w:rsidR="002B49BF">
        <w:t>wzmiankami</w:t>
      </w:r>
      <w:r w:rsidRPr="00105F55">
        <w:t xml:space="preserve">. Drugie miejsce </w:t>
      </w:r>
      <w:r w:rsidR="002B49BF">
        <w:t>należy do</w:t>
      </w:r>
      <w:r w:rsidRPr="00105F55">
        <w:t xml:space="preserve"> </w:t>
      </w:r>
      <w:r w:rsidR="002B49BF" w:rsidRPr="00007F17">
        <w:rPr>
          <w:b/>
        </w:rPr>
        <w:t>„</w:t>
      </w:r>
      <w:r w:rsidR="0031610A" w:rsidRPr="00007F17">
        <w:rPr>
          <w:b/>
        </w:rPr>
        <w:t>Gazety Wyborczej</w:t>
      </w:r>
      <w:r w:rsidR="002B49BF" w:rsidRPr="00007F17">
        <w:rPr>
          <w:b/>
        </w:rPr>
        <w:t>”</w:t>
      </w:r>
      <w:r w:rsidR="002B49BF" w:rsidRPr="00007F17">
        <w:t>,</w:t>
      </w:r>
      <w:r w:rsidR="002B49BF">
        <w:t xml:space="preserve"> która wygenerowała </w:t>
      </w:r>
      <w:r w:rsidR="0031610A">
        <w:t>ponad 3,2 tys.</w:t>
      </w:r>
      <w:r w:rsidR="002B49BF">
        <w:t xml:space="preserve"> tys. </w:t>
      </w:r>
      <w:r w:rsidRPr="00105F55">
        <w:t>cytowań</w:t>
      </w:r>
      <w:r w:rsidR="001765B8">
        <w:t>. Dziennik</w:t>
      </w:r>
      <w:r w:rsidR="002B49BF">
        <w:t xml:space="preserve"> </w:t>
      </w:r>
      <w:r w:rsidR="001765B8">
        <w:t xml:space="preserve">opisywał aferę wokół wiceministra </w:t>
      </w:r>
      <w:r w:rsidR="00920A7D">
        <w:t>spraw zagranicznych</w:t>
      </w:r>
      <w:r w:rsidR="001765B8">
        <w:t xml:space="preserve"> Andrzeja Szejny, związaną z nadużywaniem </w:t>
      </w:r>
      <w:r w:rsidR="00007F17">
        <w:t xml:space="preserve">przez niego </w:t>
      </w:r>
      <w:r w:rsidR="001765B8">
        <w:t xml:space="preserve">alkoholu </w:t>
      </w:r>
      <w:r w:rsidR="00FB50E7">
        <w:t>i </w:t>
      </w:r>
      <w:r w:rsidR="001765B8" w:rsidRPr="001765B8">
        <w:t>nieprawidłowościami przy rozliczaniu kilometrówek</w:t>
      </w:r>
      <w:r w:rsidR="001765B8">
        <w:t>.</w:t>
      </w:r>
      <w:r w:rsidRPr="00105F55">
        <w:t xml:space="preserve"> </w:t>
      </w:r>
      <w:r w:rsidR="00C755E4">
        <w:t xml:space="preserve">Ostatnie miejsce na podium należy do </w:t>
      </w:r>
      <w:r w:rsidR="00C755E4" w:rsidRPr="00A1420A">
        <w:rPr>
          <w:b/>
        </w:rPr>
        <w:t>„</w:t>
      </w:r>
      <w:r w:rsidR="000F5812">
        <w:rPr>
          <w:b/>
        </w:rPr>
        <w:t>Faktu</w:t>
      </w:r>
      <w:r w:rsidR="00C755E4" w:rsidRPr="00A1420A">
        <w:rPr>
          <w:b/>
        </w:rPr>
        <w:t>”</w:t>
      </w:r>
      <w:r w:rsidR="002B49BF">
        <w:t xml:space="preserve"> z wynikiem </w:t>
      </w:r>
      <w:r w:rsidR="000F5812">
        <w:t>ponad 2</w:t>
      </w:r>
      <w:r w:rsidR="00C755E4">
        <w:t xml:space="preserve"> tys.</w:t>
      </w:r>
      <w:r w:rsidR="002B49BF">
        <w:t xml:space="preserve"> </w:t>
      </w:r>
      <w:r w:rsidR="00C755E4">
        <w:t>wzmianek.</w:t>
      </w:r>
      <w:r w:rsidR="00A1420A">
        <w:t xml:space="preserve"> </w:t>
      </w:r>
      <w:r w:rsidR="00914E1E">
        <w:t xml:space="preserve">Na łamach </w:t>
      </w:r>
      <w:proofErr w:type="spellStart"/>
      <w:r w:rsidR="00914E1E">
        <w:t>tabloidu</w:t>
      </w:r>
      <w:proofErr w:type="spellEnd"/>
      <w:r w:rsidR="00914E1E">
        <w:t xml:space="preserve"> opisywano śledztwo w sprawie zaginięcia Beaty Klimek oraz podejrzenia </w:t>
      </w:r>
      <w:r w:rsidR="00007F17">
        <w:t xml:space="preserve">kierowane wobec </w:t>
      </w:r>
      <w:r w:rsidR="00914E1E">
        <w:t>jej męża</w:t>
      </w:r>
      <w:r w:rsidR="00007F17">
        <w:t xml:space="preserve"> o związek ze sprawą</w:t>
      </w:r>
      <w:r w:rsidR="00914E1E">
        <w:t>.</w:t>
      </w:r>
    </w:p>
    <w:p w14:paraId="630A472D" w14:textId="705682F5" w:rsidR="003B2725" w:rsidRDefault="009B629F" w:rsidP="000B3278">
      <w:pPr>
        <w:jc w:val="center"/>
      </w:pPr>
      <w:r>
        <w:pict w14:anchorId="4EAC4BB7">
          <v:shape id="_x0000_i1027" type="#_x0000_t75" style="width:346.5pt;height:335pt">
            <v:imagedata r:id="rId13" o:title="1303_NOM_032025_prasa_por"/>
          </v:shape>
        </w:pict>
      </w:r>
    </w:p>
    <w:p w14:paraId="41E94353" w14:textId="77777777" w:rsidR="00514E9F" w:rsidRPr="00855697" w:rsidRDefault="00514E9F" w:rsidP="00914E1E"/>
    <w:p w14:paraId="14B180BD" w14:textId="15249BC7" w:rsidR="00105F55" w:rsidRPr="00105F55" w:rsidRDefault="00AE407A" w:rsidP="00855697">
      <w:pPr>
        <w:pStyle w:val="Nagwek2"/>
      </w:pPr>
      <w:bookmarkStart w:id="3" w:name="link_tytul_sekcji_tv"/>
      <w:bookmarkEnd w:id="3"/>
      <w:r>
        <w:t>Najczęściej cytowane stacje telewizyjne</w:t>
      </w:r>
    </w:p>
    <w:p w14:paraId="5483D46E" w14:textId="492A6069" w:rsidR="00CC2757" w:rsidRDefault="00193A86" w:rsidP="00855697">
      <w:r>
        <w:t xml:space="preserve">Najbardziej opiniotwórczą stacją </w:t>
      </w:r>
      <w:r w:rsidR="00077157">
        <w:t>marca</w:t>
      </w:r>
      <w:r>
        <w:t>, utrzymuj</w:t>
      </w:r>
      <w:r w:rsidR="009E4853">
        <w:t xml:space="preserve">ąc pozycję lidera i osiągając </w:t>
      </w:r>
      <w:r w:rsidR="00077157">
        <w:t xml:space="preserve">wynik </w:t>
      </w:r>
      <w:r w:rsidR="00503BB5">
        <w:t xml:space="preserve">ponad </w:t>
      </w:r>
      <w:r w:rsidR="009E4853">
        <w:t>3</w:t>
      </w:r>
      <w:r w:rsidR="00503BB5">
        <w:t>,2</w:t>
      </w:r>
      <w:r w:rsidR="009E4853">
        <w:t> </w:t>
      </w:r>
      <w:r>
        <w:t>tys. wzmianek, został</w:t>
      </w:r>
      <w:r w:rsidR="00105F55" w:rsidRPr="00105F55">
        <w:t xml:space="preserve"> </w:t>
      </w:r>
      <w:r w:rsidRPr="009E4853">
        <w:rPr>
          <w:b/>
        </w:rPr>
        <w:t>TVN24</w:t>
      </w:r>
      <w:r>
        <w:t>.</w:t>
      </w:r>
      <w:r w:rsidR="009E4853">
        <w:t xml:space="preserve"> </w:t>
      </w:r>
      <w:r w:rsidR="00943AB8">
        <w:t>Gościem porannego pasma był minister finansów Andrzej Domański, który zapewniał, że nałożone przez USA cła będą miały umiarkowany wpływ na polską gospodarkę.</w:t>
      </w:r>
    </w:p>
    <w:p w14:paraId="08F34977" w14:textId="59A65A75" w:rsidR="00AE4C17" w:rsidRDefault="008E726F" w:rsidP="00855697">
      <w:r w:rsidRPr="00943AB8">
        <w:t>Na drugim miejscu</w:t>
      </w:r>
      <w:r w:rsidR="00077157" w:rsidRPr="00943AB8">
        <w:t xml:space="preserve"> –</w:t>
      </w:r>
      <w:r w:rsidRPr="00943AB8">
        <w:t xml:space="preserve"> generując </w:t>
      </w:r>
      <w:r w:rsidR="00503BB5" w:rsidRPr="00943AB8">
        <w:t xml:space="preserve">ponad </w:t>
      </w:r>
      <w:r w:rsidRPr="00943AB8">
        <w:t>2,</w:t>
      </w:r>
      <w:r w:rsidR="00503BB5" w:rsidRPr="00943AB8">
        <w:t>8</w:t>
      </w:r>
      <w:r w:rsidRPr="00943AB8">
        <w:t xml:space="preserve"> tys. cytowań – znalazł się </w:t>
      </w:r>
      <w:r w:rsidRPr="00943AB8">
        <w:rPr>
          <w:b/>
        </w:rPr>
        <w:t>Polsat News</w:t>
      </w:r>
      <w:r w:rsidR="00CC2757" w:rsidRPr="00943AB8">
        <w:t xml:space="preserve">. </w:t>
      </w:r>
      <w:r w:rsidR="00007F17">
        <w:t>Jedną z </w:t>
      </w:r>
      <w:r w:rsidR="00FB50E7">
        <w:t xml:space="preserve">najczęściej cytowanych przez media była wypowiedź szefa BBN Dariusza Łukowskiego, </w:t>
      </w:r>
      <w:r w:rsidR="00FB50E7">
        <w:lastRenderedPageBreak/>
        <w:t xml:space="preserve">który stwierdził, że Wojsko Polskie ma zapasy amunicji zaledwie na dwa tygodnie wojny. </w:t>
      </w:r>
      <w:r w:rsidR="006F1FE9">
        <w:t xml:space="preserve">Na trzecim miejscu zestawienia IMM znalazł </w:t>
      </w:r>
      <w:r w:rsidR="00077157" w:rsidRPr="00FB50E7">
        <w:rPr>
          <w:b/>
        </w:rPr>
        <w:t>Eurosport</w:t>
      </w:r>
      <w:r w:rsidR="00E60713">
        <w:t xml:space="preserve"> z </w:t>
      </w:r>
      <w:r w:rsidR="00105F55" w:rsidRPr="00105F55">
        <w:t xml:space="preserve">wynikiem </w:t>
      </w:r>
      <w:r w:rsidR="00077157">
        <w:t xml:space="preserve">ponad </w:t>
      </w:r>
      <w:r w:rsidR="006F1FE9">
        <w:t>1,</w:t>
      </w:r>
      <w:r w:rsidR="00077157">
        <w:t>4</w:t>
      </w:r>
      <w:r w:rsidR="006F1FE9">
        <w:t xml:space="preserve"> tys. wzmianek</w:t>
      </w:r>
      <w:r w:rsidR="00FB50E7">
        <w:t xml:space="preserve"> i </w:t>
      </w:r>
      <w:r w:rsidR="00AE407A">
        <w:t xml:space="preserve">awansem o </w:t>
      </w:r>
      <w:r w:rsidR="00077157">
        <w:t>4</w:t>
      </w:r>
      <w:r w:rsidR="00AE407A">
        <w:t xml:space="preserve"> pozycje</w:t>
      </w:r>
      <w:r w:rsidR="00105F55" w:rsidRPr="00105F55">
        <w:t>.</w:t>
      </w:r>
    </w:p>
    <w:p w14:paraId="310448EC" w14:textId="4B715339" w:rsidR="00D96A67" w:rsidRDefault="009B629F" w:rsidP="00D96A67">
      <w:pPr>
        <w:jc w:val="center"/>
      </w:pPr>
      <w:r>
        <w:pict w14:anchorId="5824BB61">
          <v:shape id="_x0000_i1028" type="#_x0000_t75" style="width:337pt;height:342.5pt">
            <v:imagedata r:id="rId14" o:title="1303_NOM_032025_tv_por"/>
          </v:shape>
        </w:pict>
      </w:r>
    </w:p>
    <w:p w14:paraId="2CC899BA" w14:textId="77777777" w:rsidR="00514E9F" w:rsidRPr="00855697" w:rsidRDefault="00514E9F" w:rsidP="00D96A67">
      <w:pPr>
        <w:jc w:val="center"/>
      </w:pPr>
    </w:p>
    <w:p w14:paraId="24EBBE8F" w14:textId="167C513A" w:rsidR="00105F55" w:rsidRPr="00105F55" w:rsidRDefault="000071E3" w:rsidP="00855697">
      <w:pPr>
        <w:pStyle w:val="Nagwek2"/>
      </w:pPr>
      <w:bookmarkStart w:id="4" w:name="link_tytul_sekcji_radio"/>
      <w:bookmarkEnd w:id="4"/>
      <w:r>
        <w:t>Najbardziej opiniotwórcze</w:t>
      </w:r>
      <w:r w:rsidR="00AE407A">
        <w:t xml:space="preserve"> stacj</w:t>
      </w:r>
      <w:r>
        <w:t>e</w:t>
      </w:r>
      <w:r w:rsidR="00AE407A">
        <w:t xml:space="preserve"> radiow</w:t>
      </w:r>
      <w:r>
        <w:t>e</w:t>
      </w:r>
      <w:r w:rsidR="00AE407A">
        <w:t xml:space="preserve"> </w:t>
      </w:r>
    </w:p>
    <w:p w14:paraId="0E584D24" w14:textId="2328DDA8" w:rsidR="00CC2757" w:rsidRDefault="00CC2757" w:rsidP="00855697">
      <w:r>
        <w:t>Pierwsze miejsce w</w:t>
      </w:r>
      <w:r w:rsidR="00105F55" w:rsidRPr="00105F55">
        <w:t xml:space="preserve"> rankingu najczęściej cytowanych stacji radiowych </w:t>
      </w:r>
      <w:r w:rsidR="00A26A50">
        <w:t>marca</w:t>
      </w:r>
      <w:r>
        <w:t xml:space="preserve"> – z </w:t>
      </w:r>
      <w:r w:rsidR="00A26A50">
        <w:t>ponad 2,7</w:t>
      </w:r>
      <w:r>
        <w:t xml:space="preserve"> tys. wzmiankami –</w:t>
      </w:r>
      <w:r w:rsidR="00105F55" w:rsidRPr="00105F55">
        <w:t xml:space="preserve"> zajął </w:t>
      </w:r>
      <w:r w:rsidR="00A26A50">
        <w:rPr>
          <w:b/>
        </w:rPr>
        <w:t>RMF FM.</w:t>
      </w:r>
      <w:r w:rsidR="003002FD">
        <w:t xml:space="preserve"> Na zlecenie rozgłośni</w:t>
      </w:r>
      <w:r w:rsidR="00D57311">
        <w:t xml:space="preserve"> </w:t>
      </w:r>
      <w:r w:rsidR="003002FD">
        <w:t>przeprowadzono sondaż Opinia24, zgodnie z którym</w:t>
      </w:r>
      <w:r w:rsidR="00007F17">
        <w:t xml:space="preserve">, </w:t>
      </w:r>
      <w:r w:rsidR="00007F17" w:rsidRPr="003002FD">
        <w:t xml:space="preserve">gdyby wybory parlamentarne odbywały się </w:t>
      </w:r>
      <w:r w:rsidR="00007F17">
        <w:t>pod koniec marca br.,</w:t>
      </w:r>
      <w:r w:rsidR="003002FD">
        <w:t xml:space="preserve"> próg wyborczy </w:t>
      </w:r>
      <w:r w:rsidR="003002FD" w:rsidRPr="003002FD">
        <w:t>przekroczyłyby</w:t>
      </w:r>
      <w:r w:rsidR="003002FD">
        <w:t xml:space="preserve"> kolejno:</w:t>
      </w:r>
      <w:r w:rsidR="00007F17">
        <w:t xml:space="preserve"> KO, PiS i Konfederacja</w:t>
      </w:r>
      <w:r w:rsidR="003002FD" w:rsidRPr="003002FD">
        <w:t>.</w:t>
      </w:r>
      <w:r w:rsidR="003002FD" w:rsidRPr="00F701F1">
        <w:t xml:space="preserve"> </w:t>
      </w:r>
    </w:p>
    <w:p w14:paraId="0EFB72B1" w14:textId="0001F8C8" w:rsidR="006A5F48" w:rsidRPr="004A4248" w:rsidRDefault="00105F55" w:rsidP="004A4248">
      <w:pPr>
        <w:pStyle w:val="Nagwek1"/>
        <w:shd w:val="clear" w:color="auto" w:fill="FFFFFF"/>
        <w:spacing w:before="150" w:beforeAutospacing="0" w:after="300" w:afterAutospacing="0" w:line="288" w:lineRule="atLeast"/>
        <w:rPr>
          <w:rFonts w:eastAsiaTheme="minorEastAsia" w:cs="Arial"/>
          <w:b w:val="0"/>
          <w:bCs w:val="0"/>
          <w:kern w:val="0"/>
          <w:sz w:val="24"/>
          <w:szCs w:val="24"/>
        </w:rPr>
      </w:pPr>
      <w:r w:rsidRPr="00F701F1">
        <w:rPr>
          <w:rFonts w:eastAsiaTheme="minorEastAsia" w:cs="Arial"/>
          <w:b w:val="0"/>
          <w:bCs w:val="0"/>
          <w:kern w:val="0"/>
          <w:sz w:val="24"/>
          <w:szCs w:val="24"/>
        </w:rPr>
        <w:t xml:space="preserve">Drugie miejsce </w:t>
      </w:r>
      <w:r w:rsidR="006A5F48" w:rsidRPr="00F701F1">
        <w:rPr>
          <w:rFonts w:eastAsiaTheme="minorEastAsia" w:cs="Arial"/>
          <w:b w:val="0"/>
          <w:bCs w:val="0"/>
          <w:kern w:val="0"/>
          <w:sz w:val="24"/>
          <w:szCs w:val="24"/>
        </w:rPr>
        <w:t xml:space="preserve">zajęło </w:t>
      </w:r>
      <w:r w:rsidR="00A26A50" w:rsidRPr="00BF07F8">
        <w:rPr>
          <w:rFonts w:eastAsiaTheme="minorEastAsia" w:cs="Arial"/>
          <w:bCs w:val="0"/>
          <w:kern w:val="0"/>
          <w:sz w:val="24"/>
          <w:szCs w:val="24"/>
        </w:rPr>
        <w:t>Radio ZET</w:t>
      </w:r>
      <w:r w:rsidR="00A26A50" w:rsidRPr="00F701F1">
        <w:rPr>
          <w:rFonts w:eastAsiaTheme="minorEastAsia" w:cs="Arial"/>
          <w:b w:val="0"/>
          <w:bCs w:val="0"/>
          <w:kern w:val="0"/>
          <w:sz w:val="24"/>
          <w:szCs w:val="24"/>
        </w:rPr>
        <w:t>,</w:t>
      </w:r>
      <w:r w:rsidR="006A5F48" w:rsidRPr="00F701F1">
        <w:rPr>
          <w:rFonts w:eastAsiaTheme="minorEastAsia" w:cs="Arial"/>
          <w:b w:val="0"/>
          <w:bCs w:val="0"/>
          <w:kern w:val="0"/>
          <w:sz w:val="24"/>
          <w:szCs w:val="24"/>
        </w:rPr>
        <w:t xml:space="preserve"> osiągają</w:t>
      </w:r>
      <w:r w:rsidR="00E222FE" w:rsidRPr="00F701F1">
        <w:rPr>
          <w:rFonts w:eastAsiaTheme="minorEastAsia" w:cs="Arial"/>
          <w:b w:val="0"/>
          <w:bCs w:val="0"/>
          <w:kern w:val="0"/>
          <w:sz w:val="24"/>
          <w:szCs w:val="24"/>
        </w:rPr>
        <w:t>c</w:t>
      </w:r>
      <w:r w:rsidR="006A5F48" w:rsidRPr="00F701F1">
        <w:rPr>
          <w:rFonts w:eastAsiaTheme="minorEastAsia" w:cs="Arial"/>
          <w:b w:val="0"/>
          <w:bCs w:val="0"/>
          <w:kern w:val="0"/>
          <w:sz w:val="24"/>
          <w:szCs w:val="24"/>
        </w:rPr>
        <w:t xml:space="preserve"> wynik </w:t>
      </w:r>
      <w:r w:rsidR="00A26A50" w:rsidRPr="00F701F1">
        <w:rPr>
          <w:rFonts w:eastAsiaTheme="minorEastAsia" w:cs="Arial"/>
          <w:b w:val="0"/>
          <w:bCs w:val="0"/>
          <w:kern w:val="0"/>
          <w:sz w:val="24"/>
          <w:szCs w:val="24"/>
        </w:rPr>
        <w:t xml:space="preserve">ponad 1,4 </w:t>
      </w:r>
      <w:r w:rsidR="006A5F48" w:rsidRPr="00F701F1">
        <w:rPr>
          <w:rFonts w:eastAsiaTheme="minorEastAsia" w:cs="Arial"/>
          <w:b w:val="0"/>
          <w:bCs w:val="0"/>
          <w:kern w:val="0"/>
          <w:sz w:val="24"/>
          <w:szCs w:val="24"/>
        </w:rPr>
        <w:t>tys. cytowań.</w:t>
      </w:r>
      <w:r w:rsidR="00F701F1">
        <w:rPr>
          <w:rFonts w:eastAsiaTheme="minorEastAsia" w:cs="Arial"/>
          <w:b w:val="0"/>
          <w:bCs w:val="0"/>
          <w:kern w:val="0"/>
          <w:sz w:val="24"/>
          <w:szCs w:val="24"/>
        </w:rPr>
        <w:t xml:space="preserve"> Duże z</w:t>
      </w:r>
      <w:r w:rsidR="00E222FE" w:rsidRPr="00F701F1">
        <w:rPr>
          <w:rFonts w:eastAsiaTheme="minorEastAsia" w:cs="Arial"/>
          <w:b w:val="0"/>
          <w:bCs w:val="0"/>
          <w:kern w:val="0"/>
          <w:sz w:val="24"/>
          <w:szCs w:val="24"/>
        </w:rPr>
        <w:t xml:space="preserve">ainteresowanie innych redakcji </w:t>
      </w:r>
      <w:r w:rsidR="00AE407A" w:rsidRPr="00F701F1">
        <w:rPr>
          <w:rFonts w:eastAsiaTheme="minorEastAsia" w:cs="Arial"/>
          <w:b w:val="0"/>
          <w:bCs w:val="0"/>
          <w:kern w:val="0"/>
          <w:sz w:val="24"/>
          <w:szCs w:val="24"/>
        </w:rPr>
        <w:t>wzbudził</w:t>
      </w:r>
      <w:r w:rsidR="0043004A" w:rsidRPr="00F701F1">
        <w:rPr>
          <w:rFonts w:eastAsiaTheme="minorEastAsia" w:cs="Arial"/>
          <w:b w:val="0"/>
          <w:bCs w:val="0"/>
          <w:kern w:val="0"/>
          <w:sz w:val="24"/>
          <w:szCs w:val="24"/>
        </w:rPr>
        <w:t>a</w:t>
      </w:r>
      <w:r w:rsidR="00F701F1" w:rsidRPr="00F701F1">
        <w:rPr>
          <w:rFonts w:eastAsiaTheme="minorEastAsia" w:cs="Arial"/>
          <w:b w:val="0"/>
          <w:bCs w:val="0"/>
          <w:kern w:val="0"/>
          <w:sz w:val="24"/>
          <w:szCs w:val="24"/>
        </w:rPr>
        <w:t xml:space="preserve"> rozmowa z ministrem finansów Andrzejem Domańskim, której poruszał m.in. tematy podatku Belki </w:t>
      </w:r>
      <w:r w:rsidR="00F701F1">
        <w:rPr>
          <w:rFonts w:eastAsiaTheme="minorEastAsia" w:cs="Arial"/>
          <w:b w:val="0"/>
          <w:bCs w:val="0"/>
          <w:kern w:val="0"/>
          <w:sz w:val="24"/>
          <w:szCs w:val="24"/>
        </w:rPr>
        <w:t xml:space="preserve">i </w:t>
      </w:r>
      <w:r w:rsidR="00F701F1" w:rsidRPr="00F701F1">
        <w:rPr>
          <w:rFonts w:eastAsiaTheme="minorEastAsia" w:cs="Arial"/>
          <w:b w:val="0"/>
          <w:bCs w:val="0"/>
          <w:kern w:val="0"/>
          <w:sz w:val="24"/>
          <w:szCs w:val="24"/>
        </w:rPr>
        <w:t>podatku katastraln</w:t>
      </w:r>
      <w:r w:rsidR="00F701F1">
        <w:rPr>
          <w:rFonts w:eastAsiaTheme="minorEastAsia" w:cs="Arial"/>
          <w:b w:val="0"/>
          <w:bCs w:val="0"/>
          <w:kern w:val="0"/>
          <w:sz w:val="24"/>
          <w:szCs w:val="24"/>
        </w:rPr>
        <w:t>ego.</w:t>
      </w:r>
    </w:p>
    <w:p w14:paraId="5D52C083" w14:textId="609C52C7" w:rsidR="00105F55" w:rsidRDefault="004A531F" w:rsidP="00855697">
      <w:r>
        <w:t>P</w:t>
      </w:r>
      <w:r w:rsidR="00105F55" w:rsidRPr="00105F55">
        <w:t xml:space="preserve">odium zamyka </w:t>
      </w:r>
      <w:r w:rsidR="00A26A50" w:rsidRPr="00A26A50">
        <w:rPr>
          <w:b/>
        </w:rPr>
        <w:t>Polskie Radio Program I</w:t>
      </w:r>
      <w:r w:rsidR="00A26A50">
        <w:rPr>
          <w:b/>
        </w:rPr>
        <w:t xml:space="preserve"> </w:t>
      </w:r>
      <w:r w:rsidR="00105F55" w:rsidRPr="00105F55">
        <w:t xml:space="preserve">z wynikiem </w:t>
      </w:r>
      <w:r w:rsidR="00A26A50">
        <w:t xml:space="preserve">474 </w:t>
      </w:r>
      <w:r w:rsidR="00105F55" w:rsidRPr="003A3BFF">
        <w:t xml:space="preserve"> cytowań.</w:t>
      </w:r>
      <w:r w:rsidR="003A3BFF">
        <w:t xml:space="preserve"> </w:t>
      </w:r>
      <w:r w:rsidR="004A4248">
        <w:t xml:space="preserve">Gościem radiowej Jedynki był szef MON </w:t>
      </w:r>
      <w:r w:rsidR="004A4248" w:rsidRPr="004A4248">
        <w:t>Władysław Kosiniak-Kamysz</w:t>
      </w:r>
      <w:r w:rsidR="004A4248">
        <w:t>. Podczas rozmowy poruszan</w:t>
      </w:r>
      <w:r w:rsidR="00007F17">
        <w:t>y</w:t>
      </w:r>
      <w:r w:rsidR="004A4248">
        <w:t xml:space="preserve"> był m.in. temat odwołania </w:t>
      </w:r>
      <w:r w:rsidR="004A4248" w:rsidRPr="004A4248">
        <w:t>wiceminist</w:t>
      </w:r>
      <w:r w:rsidR="004A4248">
        <w:t>r</w:t>
      </w:r>
      <w:r w:rsidR="004A4248" w:rsidRPr="004A4248">
        <w:t>a aktywów państwowych Zbigniewa Zie</w:t>
      </w:r>
      <w:r w:rsidR="00007F17">
        <w:t>jewskiego we względu na związaną</w:t>
      </w:r>
      <w:r w:rsidR="004A4248" w:rsidRPr="004A4248">
        <w:t xml:space="preserve"> z nim aferę medialną.</w:t>
      </w:r>
    </w:p>
    <w:p w14:paraId="324FB870" w14:textId="2BA90672" w:rsidR="00D96A67" w:rsidRDefault="00D96A67" w:rsidP="00007F17"/>
    <w:p w14:paraId="682097FF" w14:textId="6621AE38" w:rsidR="00007F17" w:rsidRDefault="009B629F" w:rsidP="00007F17">
      <w:pPr>
        <w:jc w:val="center"/>
      </w:pPr>
      <w:r>
        <w:lastRenderedPageBreak/>
        <w:pict w14:anchorId="1DC89CC7">
          <v:shape id="_x0000_i1029" type="#_x0000_t75" style="width:345.5pt;height:340.5pt">
            <v:imagedata r:id="rId15" o:title="1303_NOM_032025_radio_por"/>
          </v:shape>
        </w:pict>
      </w:r>
    </w:p>
    <w:p w14:paraId="26BE2E7E" w14:textId="77777777" w:rsidR="00514E9F" w:rsidRPr="00855697" w:rsidRDefault="00514E9F" w:rsidP="00007F17">
      <w:pPr>
        <w:jc w:val="center"/>
      </w:pPr>
    </w:p>
    <w:p w14:paraId="72DC9EED" w14:textId="2FA887F2" w:rsidR="00105F55" w:rsidRPr="00855697" w:rsidRDefault="009E7AE8" w:rsidP="00855697">
      <w:pPr>
        <w:pStyle w:val="Nagwek2"/>
      </w:pPr>
      <w:bookmarkStart w:id="5" w:name="link_tytul_sekcji_portale"/>
      <w:bookmarkEnd w:id="5"/>
      <w:r>
        <w:t>Mocni liderzy</w:t>
      </w:r>
      <w:r w:rsidR="00E60713">
        <w:t xml:space="preserve"> wśród najbardziej opiniotwórczych portali</w:t>
      </w:r>
    </w:p>
    <w:p w14:paraId="573F3349" w14:textId="61C59A62" w:rsidR="00105F55" w:rsidRDefault="00AE2D16" w:rsidP="00855697">
      <w:r>
        <w:t xml:space="preserve">Pierwsze miejsce </w:t>
      </w:r>
      <w:r w:rsidR="00E60713">
        <w:t xml:space="preserve">w </w:t>
      </w:r>
      <w:r>
        <w:t>zestawieni</w:t>
      </w:r>
      <w:r w:rsidR="00E60713">
        <w:t>u</w:t>
      </w:r>
      <w:r>
        <w:t xml:space="preserve"> IMM</w:t>
      </w:r>
      <w:r w:rsidR="00105F55" w:rsidRPr="00105F55">
        <w:t xml:space="preserve"> </w:t>
      </w:r>
      <w:r>
        <w:t xml:space="preserve">najbardziej opiniotwórczych portali </w:t>
      </w:r>
      <w:r w:rsidR="004534C6">
        <w:t>marca</w:t>
      </w:r>
      <w:r w:rsidR="00105F55" w:rsidRPr="00105F55">
        <w:t xml:space="preserve"> zajął </w:t>
      </w:r>
      <w:r w:rsidR="000220FC">
        <w:rPr>
          <w:b/>
        </w:rPr>
        <w:t>Onet</w:t>
      </w:r>
      <w:r w:rsidR="000220FC" w:rsidRPr="000220FC">
        <w:t>,</w:t>
      </w:r>
      <w:r>
        <w:t xml:space="preserve"> osiągając wynik </w:t>
      </w:r>
      <w:r w:rsidR="000220FC">
        <w:t>niemal 3,5</w:t>
      </w:r>
      <w:r>
        <w:t xml:space="preserve"> tys.</w:t>
      </w:r>
      <w:r w:rsidRPr="00105F55">
        <w:t xml:space="preserve"> </w:t>
      </w:r>
      <w:r>
        <w:t xml:space="preserve">cytowań i </w:t>
      </w:r>
      <w:r w:rsidR="000220FC">
        <w:t>utrzymując pozycję lidera.</w:t>
      </w:r>
      <w:r>
        <w:t xml:space="preserve"> </w:t>
      </w:r>
      <w:r w:rsidR="00105F55" w:rsidRPr="00105F55">
        <w:t xml:space="preserve">Drugie miejsce przypadło </w:t>
      </w:r>
      <w:r w:rsidR="000220FC">
        <w:rPr>
          <w:b/>
        </w:rPr>
        <w:t>Wirtualnej Polsce</w:t>
      </w:r>
      <w:r w:rsidR="00105F55" w:rsidRPr="00105F55">
        <w:t xml:space="preserve"> (</w:t>
      </w:r>
      <w:r w:rsidR="000220FC">
        <w:t xml:space="preserve">ponad 3,3 </w:t>
      </w:r>
      <w:r>
        <w:t xml:space="preserve">tys. cytowań). </w:t>
      </w:r>
      <w:r w:rsidR="007C0033">
        <w:t>P</w:t>
      </w:r>
      <w:r>
        <w:t xml:space="preserve">odium zamyka </w:t>
      </w:r>
      <w:r w:rsidR="000220FC">
        <w:rPr>
          <w:b/>
        </w:rPr>
        <w:t>Interia</w:t>
      </w:r>
      <w:r w:rsidR="00105F55" w:rsidRPr="00105F55">
        <w:t xml:space="preserve"> z </w:t>
      </w:r>
      <w:r w:rsidR="000220FC">
        <w:t xml:space="preserve">ponad 1,5 </w:t>
      </w:r>
      <w:r>
        <w:t>tys.</w:t>
      </w:r>
      <w:r w:rsidR="00105F55" w:rsidRPr="00105F55">
        <w:t xml:space="preserve"> </w:t>
      </w:r>
      <w:r>
        <w:t>wzmiankami</w:t>
      </w:r>
      <w:r w:rsidR="00105F55" w:rsidRPr="00105F55">
        <w:t>.</w:t>
      </w:r>
      <w:r w:rsidR="005B61AB">
        <w:t xml:space="preserve"> W marcu p</w:t>
      </w:r>
      <w:r w:rsidR="007C0033">
        <w:t>ortal</w:t>
      </w:r>
      <w:r w:rsidR="005B61AB">
        <w:t xml:space="preserve"> poruszał </w:t>
      </w:r>
      <w:r w:rsidR="00007F17">
        <w:t xml:space="preserve">m.in. </w:t>
      </w:r>
      <w:r w:rsidR="005B61AB">
        <w:t>temat wysokości emerytur oraz sposobów ich wypłaty.</w:t>
      </w:r>
    </w:p>
    <w:p w14:paraId="776858A0" w14:textId="6AA1D0CF" w:rsidR="000220FC" w:rsidRDefault="00D159A1" w:rsidP="00855697">
      <w:r w:rsidRPr="00D159A1">
        <w:t>Awansem aż o 9 pozycji może pochwalić się</w:t>
      </w:r>
      <w:r w:rsidR="000220FC" w:rsidRPr="00D159A1">
        <w:t xml:space="preserve"> </w:t>
      </w:r>
      <w:r w:rsidRPr="00D159A1">
        <w:rPr>
          <w:b/>
        </w:rPr>
        <w:t>S</w:t>
      </w:r>
      <w:r w:rsidR="000220FC" w:rsidRPr="00D159A1">
        <w:rPr>
          <w:b/>
        </w:rPr>
        <w:t>port</w:t>
      </w:r>
      <w:r w:rsidRPr="00D159A1">
        <w:rPr>
          <w:b/>
        </w:rPr>
        <w:t>.</w:t>
      </w:r>
      <w:r w:rsidR="000220FC" w:rsidRPr="00D159A1">
        <w:rPr>
          <w:b/>
        </w:rPr>
        <w:t>pl</w:t>
      </w:r>
      <w:r w:rsidRPr="00D159A1">
        <w:t>.</w:t>
      </w:r>
      <w:r>
        <w:t xml:space="preserve"> Serwis osiągnął wynik 521 wzmianek m.in. dzięki opublikowaniu nagrania dokumentującego oszustwo norweskich zawodników, polegające na przeszywaniu kombinezonów. W efekcie </w:t>
      </w:r>
      <w:r w:rsidR="00144DDA">
        <w:t xml:space="preserve">ujawnienia afery </w:t>
      </w:r>
      <w:r>
        <w:t xml:space="preserve">Norwedzy zostali wykluczeni z udziału w </w:t>
      </w:r>
      <w:r w:rsidRPr="00D159A1">
        <w:t>Mistrzostwach Świata w</w:t>
      </w:r>
      <w:r w:rsidR="000B3278">
        <w:t xml:space="preserve"> </w:t>
      </w:r>
      <w:proofErr w:type="spellStart"/>
      <w:r w:rsidR="000B3278" w:rsidRPr="000B3278">
        <w:t>Trondheim</w:t>
      </w:r>
      <w:proofErr w:type="spellEnd"/>
      <w:r w:rsidRPr="00D159A1">
        <w:t>.</w:t>
      </w:r>
    </w:p>
    <w:p w14:paraId="4B8856FC" w14:textId="0F6ED51D" w:rsidR="00D96A67" w:rsidRDefault="009B629F" w:rsidP="00D96A67">
      <w:pPr>
        <w:jc w:val="center"/>
      </w:pPr>
      <w:r>
        <w:lastRenderedPageBreak/>
        <w:pict w14:anchorId="51BD9B10">
          <v:shape id="_x0000_i1030" type="#_x0000_t75" style="width:356pt;height:5in">
            <v:imagedata r:id="rId16" o:title="1303_NOM_032025_portale_por"/>
          </v:shape>
        </w:pict>
      </w:r>
    </w:p>
    <w:p w14:paraId="690A5AE8" w14:textId="77777777" w:rsidR="00514E9F" w:rsidRPr="00855697" w:rsidRDefault="00514E9F" w:rsidP="00D96A67">
      <w:pPr>
        <w:jc w:val="center"/>
      </w:pPr>
    </w:p>
    <w:p w14:paraId="30C3936E" w14:textId="720996E4" w:rsidR="00105F55" w:rsidRPr="00105F55" w:rsidRDefault="00E60713" w:rsidP="00855697">
      <w:pPr>
        <w:pStyle w:val="Nagwek2"/>
      </w:pPr>
      <w:bookmarkStart w:id="6" w:name="link_tytul_sekcji_tygodniki"/>
      <w:bookmarkEnd w:id="6"/>
      <w:r>
        <w:t xml:space="preserve">Najbardziej opiniotwórcze </w:t>
      </w:r>
      <w:r w:rsidRPr="00105F55">
        <w:t>tygodnik</w:t>
      </w:r>
      <w:r>
        <w:t>i</w:t>
      </w:r>
      <w:r w:rsidR="007E76B4">
        <w:t xml:space="preserve"> </w:t>
      </w:r>
      <w:r w:rsidR="00C330F7">
        <w:t>marca</w:t>
      </w:r>
    </w:p>
    <w:p w14:paraId="28A0E07E" w14:textId="1A76433D" w:rsidR="00105F55" w:rsidRDefault="00BD29BE" w:rsidP="00855697">
      <w:r>
        <w:t xml:space="preserve">Podium najbardziej opiniotwórczych </w:t>
      </w:r>
      <w:r w:rsidR="00105F55" w:rsidRPr="00105F55">
        <w:t>tygodników</w:t>
      </w:r>
      <w:r>
        <w:t xml:space="preserve"> i dwutygodników</w:t>
      </w:r>
      <w:r w:rsidR="00105F55" w:rsidRPr="00105F55">
        <w:t xml:space="preserve"> </w:t>
      </w:r>
      <w:r w:rsidR="004534C6">
        <w:t>marca</w:t>
      </w:r>
      <w:r>
        <w:t xml:space="preserve"> otwiera</w:t>
      </w:r>
      <w:r w:rsidR="00105F55" w:rsidRPr="00105F55">
        <w:t xml:space="preserve"> </w:t>
      </w:r>
      <w:r w:rsidRPr="00144DDA">
        <w:rPr>
          <w:b/>
        </w:rPr>
        <w:t>„</w:t>
      </w:r>
      <w:r w:rsidR="009E7AE8" w:rsidRPr="00144DDA">
        <w:rPr>
          <w:b/>
        </w:rPr>
        <w:t>Newsweek</w:t>
      </w:r>
      <w:r w:rsidRPr="00144DDA">
        <w:rPr>
          <w:b/>
        </w:rPr>
        <w:t>”</w:t>
      </w:r>
      <w:r w:rsidRPr="00144DDA">
        <w:t>,</w:t>
      </w:r>
      <w:r>
        <w:t xml:space="preserve"> utrzymując pozycję lidera i zdobywając</w:t>
      </w:r>
      <w:r w:rsidR="00E60713">
        <w:t xml:space="preserve"> </w:t>
      </w:r>
      <w:r w:rsidR="009E7AE8">
        <w:t>553 cytowania</w:t>
      </w:r>
      <w:r w:rsidR="007727F2" w:rsidRPr="007727F2">
        <w:t xml:space="preserve">. </w:t>
      </w:r>
      <w:r w:rsidR="00177259">
        <w:t>Gazeta</w:t>
      </w:r>
      <w:r w:rsidR="007727F2" w:rsidRPr="007727F2">
        <w:t xml:space="preserve"> </w:t>
      </w:r>
      <w:r w:rsidR="00177259">
        <w:t>poinformowała</w:t>
      </w:r>
      <w:r w:rsidR="007727F2" w:rsidRPr="007727F2">
        <w:t xml:space="preserve">, że w przypadku postępów </w:t>
      </w:r>
      <w:r w:rsidR="00177259">
        <w:t>w negocjacjach</w:t>
      </w:r>
      <w:r w:rsidR="007727F2" w:rsidRPr="007727F2">
        <w:t xml:space="preserve"> </w:t>
      </w:r>
      <w:r w:rsidR="00177259">
        <w:t xml:space="preserve">pokojowych </w:t>
      </w:r>
      <w:r w:rsidR="00144DDA">
        <w:t xml:space="preserve">USA </w:t>
      </w:r>
      <w:r w:rsidR="007727F2" w:rsidRPr="007727F2">
        <w:t>z rosyjską d</w:t>
      </w:r>
      <w:r w:rsidR="007727F2">
        <w:t xml:space="preserve">elegacją, </w:t>
      </w:r>
      <w:r w:rsidR="007727F2" w:rsidRPr="007727F2">
        <w:t xml:space="preserve">Amerykanie mieli </w:t>
      </w:r>
      <w:r w:rsidR="00144DDA">
        <w:t xml:space="preserve">niezwłocznie skontaktować się </w:t>
      </w:r>
      <w:r w:rsidR="007727F2" w:rsidRPr="007727F2">
        <w:t>z Ukraińcami</w:t>
      </w:r>
      <w:r w:rsidR="009E7AE8" w:rsidRPr="007727F2">
        <w:t>.</w:t>
      </w:r>
      <w:r w:rsidR="00105F55" w:rsidRPr="00105F55">
        <w:t xml:space="preserve"> Drugie miejsce </w:t>
      </w:r>
      <w:r w:rsidR="00E60713">
        <w:t>należy do </w:t>
      </w:r>
      <w:r w:rsidRPr="00E60713">
        <w:rPr>
          <w:b/>
        </w:rPr>
        <w:t>„</w:t>
      </w:r>
      <w:r w:rsidR="009E7AE8">
        <w:rPr>
          <w:b/>
        </w:rPr>
        <w:t>Wprost</w:t>
      </w:r>
      <w:r w:rsidRPr="00E60713">
        <w:rPr>
          <w:b/>
        </w:rPr>
        <w:t>”</w:t>
      </w:r>
      <w:r w:rsidR="00105F55" w:rsidRPr="00105F55">
        <w:t xml:space="preserve"> (</w:t>
      </w:r>
      <w:r w:rsidR="009E7AE8">
        <w:t>361</w:t>
      </w:r>
      <w:r w:rsidR="00105F55" w:rsidRPr="00105F55">
        <w:t xml:space="preserve"> </w:t>
      </w:r>
      <w:r>
        <w:t>wzmianek</w:t>
      </w:r>
      <w:r w:rsidR="009E7AE8">
        <w:t xml:space="preserve"> i awans o jedną pozycję). </w:t>
      </w:r>
      <w:r w:rsidR="00177259">
        <w:t>P</w:t>
      </w:r>
      <w:r w:rsidR="00105F55" w:rsidRPr="00105F55">
        <w:t xml:space="preserve">odium zamyka </w:t>
      </w:r>
      <w:r w:rsidRPr="00E60713">
        <w:rPr>
          <w:b/>
        </w:rPr>
        <w:t>„</w:t>
      </w:r>
      <w:r w:rsidR="009E7AE8">
        <w:rPr>
          <w:b/>
        </w:rPr>
        <w:t>Polityka</w:t>
      </w:r>
      <w:r w:rsidRPr="00E60713">
        <w:rPr>
          <w:b/>
        </w:rPr>
        <w:t>”</w:t>
      </w:r>
      <w:r w:rsidR="00144DDA">
        <w:t xml:space="preserve"> z </w:t>
      </w:r>
      <w:r w:rsidR="00105F55" w:rsidRPr="00105F55">
        <w:t xml:space="preserve">wynikiem </w:t>
      </w:r>
      <w:r w:rsidR="009E7AE8">
        <w:t>348</w:t>
      </w:r>
      <w:r w:rsidR="00105F55" w:rsidRPr="00105F55">
        <w:t xml:space="preserve"> cytowań.</w:t>
      </w:r>
      <w:r w:rsidR="00C04D7D">
        <w:t xml:space="preserve"> </w:t>
      </w:r>
    </w:p>
    <w:p w14:paraId="1DD557E7" w14:textId="57225D3F" w:rsidR="00D96A67" w:rsidRDefault="009B629F" w:rsidP="00D96A67">
      <w:pPr>
        <w:jc w:val="center"/>
      </w:pPr>
      <w:r>
        <w:lastRenderedPageBreak/>
        <w:pict w14:anchorId="6785B23E">
          <v:shape id="_x0000_i1031" type="#_x0000_t75" style="width:5in;height:266.5pt">
            <v:imagedata r:id="rId17" o:title="1303_NOM_032025_tygodniki_por"/>
          </v:shape>
        </w:pict>
      </w:r>
    </w:p>
    <w:p w14:paraId="5C602C13" w14:textId="77777777" w:rsidR="00BF7403" w:rsidRPr="00855697" w:rsidRDefault="00BF7403" w:rsidP="00D96A67">
      <w:pPr>
        <w:jc w:val="center"/>
      </w:pPr>
    </w:p>
    <w:p w14:paraId="54732E39" w14:textId="4B1D0BB2" w:rsidR="00105F55" w:rsidRPr="00105F55" w:rsidRDefault="00D917B8" w:rsidP="00855697">
      <w:pPr>
        <w:pStyle w:val="Nagwek2"/>
      </w:pPr>
      <w:bookmarkStart w:id="7" w:name="link_tytul_sekcji_miesieczniki"/>
      <w:bookmarkEnd w:id="7"/>
      <w:r>
        <w:t>Zmiany na podium</w:t>
      </w:r>
      <w:r w:rsidR="007E76B4">
        <w:t xml:space="preserve"> najbardziej opiniotwórczych miesięczników</w:t>
      </w:r>
    </w:p>
    <w:p w14:paraId="73F022D9" w14:textId="07A9310B" w:rsidR="00F52A10" w:rsidRPr="00F52A10" w:rsidRDefault="00BD29BE" w:rsidP="00F52A10">
      <w:r>
        <w:t>Zestawienie IMM</w:t>
      </w:r>
      <w:r w:rsidR="00105F55" w:rsidRPr="00105F55">
        <w:t xml:space="preserve"> najczęściej cytowanych miesięczników i dwumiesięczników w </w:t>
      </w:r>
      <w:r w:rsidR="004568F5">
        <w:t>marcu</w:t>
      </w:r>
      <w:r w:rsidR="00105F55" w:rsidRPr="00105F55">
        <w:t xml:space="preserve"> </w:t>
      </w:r>
      <w:r>
        <w:t>otwiera</w:t>
      </w:r>
      <w:r w:rsidR="00105F55" w:rsidRPr="00105F55">
        <w:t xml:space="preserve"> </w:t>
      </w:r>
      <w:r w:rsidRPr="002C61B8">
        <w:rPr>
          <w:b/>
        </w:rPr>
        <w:t>„</w:t>
      </w:r>
      <w:r w:rsidR="004568F5">
        <w:rPr>
          <w:b/>
        </w:rPr>
        <w:t>Forbes</w:t>
      </w:r>
      <w:r w:rsidRPr="002C61B8">
        <w:rPr>
          <w:b/>
        </w:rPr>
        <w:t>”</w:t>
      </w:r>
      <w:r w:rsidR="0040279A">
        <w:t>, który wygenerował</w:t>
      </w:r>
      <w:r w:rsidR="004568F5">
        <w:t xml:space="preserve"> 329</w:t>
      </w:r>
      <w:r w:rsidR="00105F55" w:rsidRPr="00105F55">
        <w:t xml:space="preserve"> cytowań </w:t>
      </w:r>
      <w:r>
        <w:t xml:space="preserve">i </w:t>
      </w:r>
      <w:r w:rsidR="004568F5">
        <w:t>utrzymał pozycję lidera</w:t>
      </w:r>
      <w:r w:rsidR="00105F55" w:rsidRPr="00105F55">
        <w:t xml:space="preserve">. </w:t>
      </w:r>
      <w:r w:rsidR="00FA13E0">
        <w:t xml:space="preserve">Inne redakcje chętnie wzmiankowały opublikowaną przez </w:t>
      </w:r>
      <w:r w:rsidR="00A6165C">
        <w:t>magazyn</w:t>
      </w:r>
      <w:r w:rsidR="00FA13E0">
        <w:t xml:space="preserve"> </w:t>
      </w:r>
      <w:r w:rsidR="00FA13E0" w:rsidRPr="00FA13E0">
        <w:t xml:space="preserve">Listę 100 Najbogatszych Polaków. </w:t>
      </w:r>
      <w:r w:rsidR="00FA13E0">
        <w:t>Drugie</w:t>
      </w:r>
      <w:r w:rsidR="002C61B8">
        <w:t xml:space="preserve"> miejsce należy do</w:t>
      </w:r>
      <w:r w:rsidR="00105F55" w:rsidRPr="00105F55">
        <w:t xml:space="preserve"> </w:t>
      </w:r>
      <w:r w:rsidR="002C61B8" w:rsidRPr="00B17C28">
        <w:rPr>
          <w:b/>
        </w:rPr>
        <w:t>„</w:t>
      </w:r>
      <w:r w:rsidR="004568F5" w:rsidRPr="00B17C28">
        <w:rPr>
          <w:b/>
        </w:rPr>
        <w:t>Twojego Stylu</w:t>
      </w:r>
      <w:r w:rsidR="002C61B8" w:rsidRPr="00B17C28">
        <w:rPr>
          <w:b/>
        </w:rPr>
        <w:t>”</w:t>
      </w:r>
      <w:r w:rsidR="00105F55" w:rsidRPr="00105F55">
        <w:t xml:space="preserve"> z wynikiem </w:t>
      </w:r>
      <w:r w:rsidR="004568F5">
        <w:t>118</w:t>
      </w:r>
      <w:r w:rsidR="00105F55" w:rsidRPr="00105F55">
        <w:t xml:space="preserve"> cytowań</w:t>
      </w:r>
      <w:r w:rsidR="004568F5">
        <w:t>.</w:t>
      </w:r>
      <w:r w:rsidR="00FA13E0">
        <w:t xml:space="preserve"> Na trzecim miejscu znalazł się </w:t>
      </w:r>
      <w:r w:rsidR="00FA13E0" w:rsidRPr="00B17C28">
        <w:rPr>
          <w:b/>
        </w:rPr>
        <w:t>„Press”</w:t>
      </w:r>
      <w:r w:rsidR="00FA13E0">
        <w:t xml:space="preserve"> ze 114 wzmiankami i awansem o jedną pozycję.</w:t>
      </w:r>
    </w:p>
    <w:p w14:paraId="15FB5E38" w14:textId="77825E82" w:rsidR="00D96A67" w:rsidRDefault="009B629F" w:rsidP="00D96A67">
      <w:pPr>
        <w:jc w:val="center"/>
      </w:pPr>
      <w:r>
        <w:pict w14:anchorId="612B6A36">
          <v:shape id="_x0000_i1032" type="#_x0000_t75" style="width:344.5pt;height:255.5pt">
            <v:imagedata r:id="rId18" o:title="1303_NOM_032025_mies_por"/>
          </v:shape>
        </w:pict>
      </w:r>
    </w:p>
    <w:p w14:paraId="4D4E6CE4" w14:textId="77777777" w:rsidR="00514E9F" w:rsidRPr="002C61B8" w:rsidRDefault="00514E9F" w:rsidP="00D96A67">
      <w:pPr>
        <w:jc w:val="center"/>
      </w:pPr>
    </w:p>
    <w:p w14:paraId="12969E12" w14:textId="38AAAF22" w:rsidR="00105F55" w:rsidRPr="00855697" w:rsidRDefault="003F457A" w:rsidP="00855697">
      <w:pPr>
        <w:pStyle w:val="Nagwek2"/>
      </w:pPr>
      <w:bookmarkStart w:id="8" w:name="link_tytul_sekcji_ekonomiczne_prasa"/>
      <w:bookmarkEnd w:id="8"/>
      <w:r>
        <w:t>L</w:t>
      </w:r>
      <w:r w:rsidR="006F6B21">
        <w:t xml:space="preserve">iderzy w rankingu </w:t>
      </w:r>
      <w:r w:rsidR="00BF7403">
        <w:t>prasy</w:t>
      </w:r>
      <w:r w:rsidR="006F6B21">
        <w:t xml:space="preserve"> o tematyce biznesowej</w:t>
      </w:r>
    </w:p>
    <w:p w14:paraId="07BC56DB" w14:textId="314400F0" w:rsidR="00105F55" w:rsidRDefault="002C61B8" w:rsidP="00105F55">
      <w:r>
        <w:t>Ranking</w:t>
      </w:r>
      <w:r w:rsidR="00105F55" w:rsidRPr="00105F55">
        <w:t xml:space="preserve"> naj</w:t>
      </w:r>
      <w:r>
        <w:t xml:space="preserve">bardziej opiniotwórczych </w:t>
      </w:r>
      <w:r w:rsidR="009C52EF">
        <w:t>tytułów prasowych o tematyce ekonomicznej</w:t>
      </w:r>
      <w:r w:rsidR="00105F55" w:rsidRPr="00105F55">
        <w:t xml:space="preserve"> </w:t>
      </w:r>
      <w:r w:rsidR="003F457A">
        <w:t>marca</w:t>
      </w:r>
      <w:r>
        <w:t xml:space="preserve"> otwiera</w:t>
      </w:r>
      <w:r w:rsidR="00105F55" w:rsidRPr="00105F55">
        <w:t xml:space="preserve"> </w:t>
      </w:r>
      <w:r w:rsidRPr="002C61B8">
        <w:rPr>
          <w:b/>
        </w:rPr>
        <w:t>„</w:t>
      </w:r>
      <w:r w:rsidR="003F457A">
        <w:rPr>
          <w:b/>
        </w:rPr>
        <w:t>Rzeczpospolita</w:t>
      </w:r>
      <w:r w:rsidRPr="002C61B8">
        <w:rPr>
          <w:b/>
        </w:rPr>
        <w:t>”</w:t>
      </w:r>
      <w:r>
        <w:t xml:space="preserve">, osiągając wynik </w:t>
      </w:r>
      <w:r w:rsidR="003F457A">
        <w:t>niemal 3,6</w:t>
      </w:r>
      <w:r>
        <w:t xml:space="preserve"> tys. wzmianek. Na drugim miejscu</w:t>
      </w:r>
      <w:r w:rsidR="00105F55" w:rsidRPr="00105F55">
        <w:t xml:space="preserve"> </w:t>
      </w:r>
      <w:r>
        <w:t>znalazł się</w:t>
      </w:r>
      <w:r w:rsidR="00105F55" w:rsidRPr="00105F55">
        <w:t xml:space="preserve"> </w:t>
      </w:r>
      <w:r>
        <w:t>„</w:t>
      </w:r>
      <w:r w:rsidR="003F457A">
        <w:rPr>
          <w:b/>
        </w:rPr>
        <w:t>Dziennik</w:t>
      </w:r>
      <w:r w:rsidR="003F457A" w:rsidRPr="003F457A">
        <w:rPr>
          <w:b/>
        </w:rPr>
        <w:t xml:space="preserve"> Gazeta Prawna</w:t>
      </w:r>
      <w:r>
        <w:t xml:space="preserve">” z </w:t>
      </w:r>
      <w:r w:rsidR="003F457A">
        <w:t xml:space="preserve">ponad 1,9 </w:t>
      </w:r>
      <w:r>
        <w:t xml:space="preserve"> tys. wzmiankami. P</w:t>
      </w:r>
      <w:r w:rsidR="00105F55" w:rsidRPr="00105F55">
        <w:t xml:space="preserve">odium zamyka </w:t>
      </w:r>
      <w:r w:rsidRPr="002C61B8">
        <w:rPr>
          <w:b/>
        </w:rPr>
        <w:t>„</w:t>
      </w:r>
      <w:r w:rsidR="003F457A">
        <w:rPr>
          <w:b/>
        </w:rPr>
        <w:t>Puls Biznesu</w:t>
      </w:r>
      <w:r w:rsidRPr="002C61B8">
        <w:rPr>
          <w:b/>
        </w:rPr>
        <w:t>”</w:t>
      </w:r>
      <w:r w:rsidR="00105F55" w:rsidRPr="00105F55">
        <w:t xml:space="preserve"> z wynikiem </w:t>
      </w:r>
      <w:r w:rsidR="003F457A">
        <w:t>616</w:t>
      </w:r>
      <w:r w:rsidR="00105F55" w:rsidRPr="00105F55">
        <w:t xml:space="preserve"> </w:t>
      </w:r>
      <w:r>
        <w:t>odniesień w innych mediach</w:t>
      </w:r>
      <w:r w:rsidR="00105F55" w:rsidRPr="00105F55">
        <w:t>.</w:t>
      </w:r>
    </w:p>
    <w:p w14:paraId="18B7BFDA" w14:textId="0783B6CF" w:rsidR="00D96A67" w:rsidRDefault="00D96A67" w:rsidP="00BF7403"/>
    <w:p w14:paraId="4A51527D" w14:textId="79F28C12" w:rsidR="00514E9F" w:rsidRPr="008D39D8" w:rsidRDefault="009B629F" w:rsidP="00D96A67">
      <w:pPr>
        <w:jc w:val="center"/>
      </w:pPr>
      <w:r>
        <w:pict w14:anchorId="490DD922">
          <v:shape id="_x0000_i1033" type="#_x0000_t75" style="width:344.5pt;height:247.5pt">
            <v:imagedata r:id="rId19" o:title="1303_NOM_032025_ekon_prasa_por"/>
          </v:shape>
        </w:pict>
      </w:r>
    </w:p>
    <w:p w14:paraId="2C174DDB" w14:textId="40679972" w:rsidR="00105F55" w:rsidRPr="002C61B8" w:rsidRDefault="008D39D8" w:rsidP="002C61B8">
      <w:pPr>
        <w:pStyle w:val="Nagwek2"/>
      </w:pPr>
      <w:bookmarkStart w:id="9" w:name="link_tytul_sekcji_ekonomiczne_portale"/>
      <w:bookmarkEnd w:id="9"/>
      <w:r>
        <w:t>Najbardziej opiniotwórcze portale o tematyce ekonomicznej</w:t>
      </w:r>
    </w:p>
    <w:p w14:paraId="0739AEBB" w14:textId="6E650235" w:rsidR="00105F55" w:rsidRDefault="00144DDA" w:rsidP="00105F55">
      <w:r>
        <w:t>Zestawienie</w:t>
      </w:r>
      <w:r w:rsidR="004D1580">
        <w:t xml:space="preserve"> IMM</w:t>
      </w:r>
      <w:r w:rsidR="00105F55" w:rsidRPr="00105F55">
        <w:t xml:space="preserve"> </w:t>
      </w:r>
      <w:r w:rsidR="004D1580">
        <w:t>najbardziej</w:t>
      </w:r>
      <w:r w:rsidR="00105F55" w:rsidRPr="00105F55">
        <w:t xml:space="preserve"> </w:t>
      </w:r>
      <w:r w:rsidR="004D1580">
        <w:t>opiniotwórczych</w:t>
      </w:r>
      <w:r w:rsidR="00105F55" w:rsidRPr="00105F55">
        <w:t xml:space="preserve"> </w:t>
      </w:r>
      <w:r w:rsidR="00B724A1">
        <w:t>portali o tematyce biznesowej</w:t>
      </w:r>
      <w:r w:rsidR="00105F55" w:rsidRPr="00105F55">
        <w:t xml:space="preserve"> </w:t>
      </w:r>
      <w:r w:rsidR="004D1580">
        <w:t>otwiera</w:t>
      </w:r>
      <w:r w:rsidR="00105F55" w:rsidRPr="00105F55">
        <w:t xml:space="preserve"> </w:t>
      </w:r>
      <w:r w:rsidR="00B724A1">
        <w:rPr>
          <w:b/>
        </w:rPr>
        <w:t xml:space="preserve">Business </w:t>
      </w:r>
      <w:proofErr w:type="spellStart"/>
      <w:r w:rsidR="00B724A1">
        <w:rPr>
          <w:b/>
        </w:rPr>
        <w:t>Insider</w:t>
      </w:r>
      <w:proofErr w:type="spellEnd"/>
      <w:r w:rsidR="004D1580" w:rsidRPr="004D1580">
        <w:t xml:space="preserve"> który wygenerował</w:t>
      </w:r>
      <w:r w:rsidR="00105F55" w:rsidRPr="00105F55">
        <w:t xml:space="preserve"> </w:t>
      </w:r>
      <w:r w:rsidR="00B724A1">
        <w:t>560</w:t>
      </w:r>
      <w:r w:rsidR="00894B5F">
        <w:t xml:space="preserve"> cytowań</w:t>
      </w:r>
      <w:r w:rsidR="00B724A1">
        <w:t xml:space="preserve"> i awansował na pozycję lidera</w:t>
      </w:r>
      <w:r w:rsidR="00E62031">
        <w:t xml:space="preserve">. </w:t>
      </w:r>
      <w:r w:rsidR="00B724A1">
        <w:t xml:space="preserve">Serwis poinformował o </w:t>
      </w:r>
      <w:r w:rsidR="00B724A1" w:rsidRPr="00B724A1">
        <w:t xml:space="preserve">audycie </w:t>
      </w:r>
      <w:r w:rsidR="00B724A1">
        <w:t xml:space="preserve">i zawiadomieniu do prokuratury </w:t>
      </w:r>
      <w:r w:rsidR="00B724A1" w:rsidRPr="00B724A1">
        <w:t>związanym z zakupem akcji spółki Ruch</w:t>
      </w:r>
      <w:r w:rsidR="00B724A1">
        <w:t xml:space="preserve"> przez Orlen</w:t>
      </w:r>
      <w:r w:rsidR="00B724A1" w:rsidRPr="00B724A1">
        <w:t xml:space="preserve">. </w:t>
      </w:r>
      <w:r w:rsidR="00105F55" w:rsidRPr="00105F55">
        <w:t>Drug</w:t>
      </w:r>
      <w:r w:rsidR="004D1580">
        <w:t xml:space="preserve">ie miejsce </w:t>
      </w:r>
      <w:r w:rsidR="00400691">
        <w:t>zajął</w:t>
      </w:r>
      <w:r w:rsidR="004D1580">
        <w:t xml:space="preserve"> </w:t>
      </w:r>
      <w:r w:rsidR="00616207" w:rsidRPr="00616207">
        <w:rPr>
          <w:b/>
        </w:rPr>
        <w:t>Money</w:t>
      </w:r>
      <w:r w:rsidR="00105F55" w:rsidRPr="00105F55">
        <w:t xml:space="preserve"> (</w:t>
      </w:r>
      <w:r w:rsidR="00616207">
        <w:t>502</w:t>
      </w:r>
      <w:r w:rsidR="00105F55" w:rsidRPr="00105F55">
        <w:t xml:space="preserve"> </w:t>
      </w:r>
      <w:r w:rsidR="00616207">
        <w:t>wzmian</w:t>
      </w:r>
      <w:r w:rsidR="004D1580">
        <w:t>k</w:t>
      </w:r>
      <w:r w:rsidR="00616207">
        <w:t>i</w:t>
      </w:r>
      <w:r w:rsidR="00E2313E">
        <w:t>).</w:t>
      </w:r>
      <w:r w:rsidR="004D1580">
        <w:t xml:space="preserve"> </w:t>
      </w:r>
      <w:r w:rsidR="00E2313E">
        <w:t>O</w:t>
      </w:r>
      <w:r w:rsidR="004D1580">
        <w:t xml:space="preserve">statnie miejsce na </w:t>
      </w:r>
      <w:r w:rsidR="00105F55" w:rsidRPr="00105F55">
        <w:t xml:space="preserve">podium </w:t>
      </w:r>
      <w:r w:rsidR="004D1580">
        <w:t xml:space="preserve">należy do </w:t>
      </w:r>
      <w:r w:rsidR="00427475">
        <w:t>portalu</w:t>
      </w:r>
      <w:r w:rsidR="00105F55" w:rsidRPr="00105F55">
        <w:t xml:space="preserve"> </w:t>
      </w:r>
      <w:r w:rsidR="004D1580" w:rsidRPr="004D1580">
        <w:rPr>
          <w:b/>
        </w:rPr>
        <w:t>Bankier</w:t>
      </w:r>
      <w:r w:rsidR="00105F55" w:rsidRPr="00105F55">
        <w:t xml:space="preserve"> z wynikiem </w:t>
      </w:r>
      <w:r w:rsidR="00616207">
        <w:t>286</w:t>
      </w:r>
      <w:r w:rsidR="00105F55" w:rsidRPr="00105F55">
        <w:t xml:space="preserve"> </w:t>
      </w:r>
      <w:r w:rsidR="004D1580">
        <w:t>wzmianek</w:t>
      </w:r>
      <w:r w:rsidR="00105F55" w:rsidRPr="00105F55">
        <w:t>.</w:t>
      </w:r>
    </w:p>
    <w:p w14:paraId="3252981A" w14:textId="67D5CF15" w:rsidR="00D96A67" w:rsidRDefault="009B629F" w:rsidP="00D96A67">
      <w:pPr>
        <w:jc w:val="center"/>
      </w:pPr>
      <w:r>
        <w:lastRenderedPageBreak/>
        <w:pict w14:anchorId="7653B2AB">
          <v:shape id="_x0000_i1034" type="#_x0000_t75" style="width:380pt;height:283.5pt">
            <v:imagedata r:id="rId20" o:title="1303_NOM_032025_ekon_portale_por"/>
          </v:shape>
        </w:pict>
      </w:r>
    </w:p>
    <w:p w14:paraId="15478DEA" w14:textId="77777777" w:rsidR="00803341" w:rsidRDefault="00803341" w:rsidP="00D96A67">
      <w:pPr>
        <w:jc w:val="center"/>
      </w:pPr>
    </w:p>
    <w:p w14:paraId="7366E5A5" w14:textId="251E55D6" w:rsidR="00105F55" w:rsidRPr="00855697" w:rsidRDefault="00B94694" w:rsidP="00855697">
      <w:pPr>
        <w:pStyle w:val="Nagwek2"/>
      </w:pPr>
      <w:bookmarkStart w:id="10" w:name="link_tytul_sekcji_sportowe"/>
      <w:bookmarkEnd w:id="10"/>
      <w:r>
        <w:t xml:space="preserve">Podium </w:t>
      </w:r>
      <w:r w:rsidR="00695A89">
        <w:t>mediów o tematyce sportowej</w:t>
      </w:r>
    </w:p>
    <w:p w14:paraId="7AFC54EA" w14:textId="4038EE99" w:rsidR="004D0E66" w:rsidRDefault="004D0E66" w:rsidP="004D0E66">
      <w:r>
        <w:t xml:space="preserve">Najbardziej opiniotwórczym medium o tematyce sportowej w marcu został </w:t>
      </w:r>
      <w:r>
        <w:rPr>
          <w:b/>
        </w:rPr>
        <w:t>Eurosport,</w:t>
      </w:r>
      <w:r>
        <w:t xml:space="preserve"> który awansował o </w:t>
      </w:r>
      <w:r w:rsidR="00B70926">
        <w:t xml:space="preserve">trzy </w:t>
      </w:r>
      <w:r>
        <w:t>pozycje dzięki</w:t>
      </w:r>
      <w:r w:rsidRPr="00105F55">
        <w:t xml:space="preserve"> </w:t>
      </w:r>
      <w:r>
        <w:t>ponad 1,4 tys. wzmiankom w innych mediach</w:t>
      </w:r>
      <w:r w:rsidRPr="00105F55">
        <w:t xml:space="preserve">. Drugie miejsce </w:t>
      </w:r>
      <w:r>
        <w:t>zajął</w:t>
      </w:r>
      <w:r w:rsidRPr="00105F55">
        <w:t xml:space="preserve"> </w:t>
      </w:r>
      <w:r>
        <w:rPr>
          <w:b/>
        </w:rPr>
        <w:t>TVP Sport</w:t>
      </w:r>
      <w:r>
        <w:t xml:space="preserve"> (ponad 1,3 tys. cytowań</w:t>
      </w:r>
      <w:r w:rsidRPr="00105F55">
        <w:t>)</w:t>
      </w:r>
      <w:r>
        <w:t>. Na trzecim miejscu, generując 531 wzmianek, znalazł się</w:t>
      </w:r>
      <w:r w:rsidRPr="00105F55">
        <w:t xml:space="preserve"> </w:t>
      </w:r>
      <w:r w:rsidRPr="00ED2304">
        <w:rPr>
          <w:b/>
        </w:rPr>
        <w:t>„</w:t>
      </w:r>
      <w:r>
        <w:rPr>
          <w:b/>
        </w:rPr>
        <w:t>Przegląd Sportowy</w:t>
      </w:r>
      <w:r w:rsidRPr="00ED2304">
        <w:rPr>
          <w:b/>
        </w:rPr>
        <w:t>”</w:t>
      </w:r>
      <w:r w:rsidRPr="00105F55">
        <w:t>.</w:t>
      </w:r>
    </w:p>
    <w:p w14:paraId="33D84807" w14:textId="4087D569" w:rsidR="00D96A67" w:rsidRDefault="00D96A67" w:rsidP="00D96A67">
      <w:pPr>
        <w:jc w:val="center"/>
      </w:pPr>
    </w:p>
    <w:p w14:paraId="38A359D1" w14:textId="49BDB5EA" w:rsidR="00514E9F" w:rsidRPr="00855697" w:rsidRDefault="009B629F" w:rsidP="00D96A67">
      <w:pPr>
        <w:jc w:val="center"/>
      </w:pPr>
      <w:r>
        <w:lastRenderedPageBreak/>
        <w:pict w14:anchorId="6CDC6A4A">
          <v:shape id="_x0000_i1035" type="#_x0000_t75" style="width:370.5pt;height:293pt">
            <v:imagedata r:id="rId21" o:title="1303_NOM_032025_sportowe_por"/>
          </v:shape>
        </w:pict>
      </w:r>
    </w:p>
    <w:p w14:paraId="629E4423" w14:textId="0D94AEE5" w:rsidR="00105F55" w:rsidRPr="00695A89" w:rsidRDefault="00695A89" w:rsidP="00855697">
      <w:pPr>
        <w:pStyle w:val="Nagwek2"/>
        <w:rPr>
          <w:i/>
        </w:rPr>
      </w:pPr>
      <w:bookmarkStart w:id="11" w:name="link_tytul_sekcji_medyczne"/>
      <w:bookmarkEnd w:id="11"/>
      <w:r>
        <w:t>Liderzy rankingu mediów o tematyce zdrowotnej</w:t>
      </w:r>
    </w:p>
    <w:p w14:paraId="26478FE2" w14:textId="10D34923" w:rsidR="004D0E66" w:rsidRDefault="004D0E66" w:rsidP="004D0E66">
      <w:r w:rsidRPr="00105F55">
        <w:t xml:space="preserve">W rankingu najczęściej cytowanych tytułów </w:t>
      </w:r>
      <w:r>
        <w:t>o tematyce medycznej</w:t>
      </w:r>
      <w:r w:rsidRPr="00105F55">
        <w:t xml:space="preserve"> w </w:t>
      </w:r>
      <w:r>
        <w:t>marcu</w:t>
      </w:r>
      <w:r w:rsidRPr="00105F55">
        <w:t xml:space="preserve"> pierwsze miejsce zajął </w:t>
      </w:r>
      <w:proofErr w:type="spellStart"/>
      <w:r>
        <w:rPr>
          <w:b/>
        </w:rPr>
        <w:t>Medonet</w:t>
      </w:r>
      <w:proofErr w:type="spellEnd"/>
      <w:r>
        <w:t>, osiągając wynik 257 wzmianek</w:t>
      </w:r>
      <w:r w:rsidR="00D44B78">
        <w:t xml:space="preserve"> i utrzymując pozycję lidera</w:t>
      </w:r>
      <w:r>
        <w:t>.</w:t>
      </w:r>
      <w:r w:rsidRPr="00105F55">
        <w:t xml:space="preserve"> </w:t>
      </w:r>
      <w:r>
        <w:t xml:space="preserve">Portal podał informację o wycofanym z obrotu przez GIF popularnym leku znieczulającym – </w:t>
      </w:r>
      <w:proofErr w:type="spellStart"/>
      <w:r w:rsidRPr="004D0E66">
        <w:t>Bupivacaine-Epinephrine</w:t>
      </w:r>
      <w:proofErr w:type="spellEnd"/>
      <w:r w:rsidRPr="004D0E66">
        <w:t xml:space="preserve">. </w:t>
      </w:r>
      <w:r w:rsidRPr="00105F55">
        <w:t xml:space="preserve">Drugie miejsce </w:t>
      </w:r>
      <w:r>
        <w:t xml:space="preserve">zajął </w:t>
      </w:r>
      <w:r w:rsidR="00D44B78" w:rsidRPr="00D44B78">
        <w:rPr>
          <w:b/>
        </w:rPr>
        <w:t>Rynek Zdrowia</w:t>
      </w:r>
      <w:r>
        <w:t xml:space="preserve"> z </w:t>
      </w:r>
      <w:r w:rsidR="00D44B78">
        <w:t>148</w:t>
      </w:r>
      <w:r w:rsidRPr="00105F55">
        <w:t xml:space="preserve"> </w:t>
      </w:r>
      <w:r>
        <w:t>wzmiankami. Na trzecim miejscu uplasował</w:t>
      </w:r>
      <w:r w:rsidR="00D44B78">
        <w:t>a</w:t>
      </w:r>
      <w:r>
        <w:t xml:space="preserve"> się</w:t>
      </w:r>
      <w:r w:rsidRPr="00105F55">
        <w:t xml:space="preserve"> </w:t>
      </w:r>
      <w:r w:rsidRPr="00AA6BFE">
        <w:rPr>
          <w:b/>
        </w:rPr>
        <w:t>„</w:t>
      </w:r>
      <w:r w:rsidR="00D44B78">
        <w:rPr>
          <w:b/>
        </w:rPr>
        <w:t>Medycyna Praktyczna</w:t>
      </w:r>
      <w:r w:rsidRPr="00AA6BFE">
        <w:rPr>
          <w:b/>
        </w:rPr>
        <w:t>”</w:t>
      </w:r>
      <w:r>
        <w:t xml:space="preserve"> z </w:t>
      </w:r>
      <w:r w:rsidRPr="00105F55">
        <w:t xml:space="preserve">wynikiem </w:t>
      </w:r>
      <w:r w:rsidR="00D44B78">
        <w:t>65</w:t>
      </w:r>
      <w:r w:rsidRPr="00105F55">
        <w:t xml:space="preserve"> cytowań</w:t>
      </w:r>
      <w:r w:rsidR="00D44B78">
        <w:t xml:space="preserve"> i awansem o jedną pozycję</w:t>
      </w:r>
      <w:r w:rsidRPr="00105F55">
        <w:t>.</w:t>
      </w:r>
    </w:p>
    <w:p w14:paraId="5B39F10B" w14:textId="251B50B9" w:rsidR="005968E1" w:rsidRDefault="009B629F" w:rsidP="005968E1">
      <w:pPr>
        <w:jc w:val="center"/>
      </w:pPr>
      <w:r>
        <w:lastRenderedPageBreak/>
        <w:pict w14:anchorId="4FD3F0AA">
          <v:shape id="_x0000_i1036" type="#_x0000_t75" style="width:390.5pt;height:309pt">
            <v:imagedata r:id="rId22" o:title="1303_NOM_032025_medyczne_por"/>
          </v:shape>
        </w:pict>
      </w:r>
    </w:p>
    <w:p w14:paraId="6DB97ED0" w14:textId="77777777" w:rsidR="00514E9F" w:rsidRPr="006454D0" w:rsidRDefault="00514E9F" w:rsidP="005968E1">
      <w:pPr>
        <w:jc w:val="center"/>
      </w:pPr>
    </w:p>
    <w:p w14:paraId="799D9BBA" w14:textId="4435847A" w:rsidR="00105F55" w:rsidRPr="00105F55" w:rsidRDefault="00BF7403" w:rsidP="00855697">
      <w:pPr>
        <w:pStyle w:val="Nagwek2"/>
      </w:pPr>
      <w:bookmarkStart w:id="12" w:name="link_tytul_sekcji_regionalne"/>
      <w:bookmarkEnd w:id="12"/>
      <w:r>
        <w:t>Afera z kebabem i nowy lider wśród</w:t>
      </w:r>
      <w:r w:rsidR="00DC449C">
        <w:t xml:space="preserve"> mediów regionalnych </w:t>
      </w:r>
    </w:p>
    <w:p w14:paraId="61D21478" w14:textId="4961C7B8" w:rsidR="00105F55" w:rsidRDefault="00516A86" w:rsidP="006454D0">
      <w:r>
        <w:t>Zestawienie IMM</w:t>
      </w:r>
      <w:r w:rsidR="00105F55" w:rsidRPr="00105F55">
        <w:t xml:space="preserve"> </w:t>
      </w:r>
      <w:r>
        <w:t>najbardziej opiniotwórczych</w:t>
      </w:r>
      <w:r w:rsidR="00105F55" w:rsidRPr="00105F55">
        <w:t xml:space="preserve"> mediów regionalnych </w:t>
      </w:r>
      <w:r w:rsidR="004534C6">
        <w:t>marca</w:t>
      </w:r>
      <w:r w:rsidR="003F0BDC">
        <w:t xml:space="preserve"> </w:t>
      </w:r>
      <w:r w:rsidR="00105F55" w:rsidRPr="00105F55">
        <w:t xml:space="preserve"> </w:t>
      </w:r>
      <w:r w:rsidR="003F0BDC">
        <w:t>otwiera</w:t>
      </w:r>
      <w:r w:rsidR="00105F55" w:rsidRPr="00105F55">
        <w:t xml:space="preserve"> </w:t>
      </w:r>
      <w:r w:rsidR="003F0BDC" w:rsidRPr="00ED2304">
        <w:rPr>
          <w:b/>
        </w:rPr>
        <w:t>„</w:t>
      </w:r>
      <w:r w:rsidR="00FD2EA9">
        <w:rPr>
          <w:b/>
        </w:rPr>
        <w:t xml:space="preserve">Głos </w:t>
      </w:r>
      <w:r w:rsidR="00B70926">
        <w:rPr>
          <w:b/>
        </w:rPr>
        <w:t>Wielkopolski</w:t>
      </w:r>
      <w:r w:rsidR="003F0BDC" w:rsidRPr="00ED2304">
        <w:rPr>
          <w:b/>
        </w:rPr>
        <w:t>”</w:t>
      </w:r>
      <w:r w:rsidR="00105F55" w:rsidRPr="00ED2304">
        <w:rPr>
          <w:b/>
        </w:rPr>
        <w:t xml:space="preserve"> </w:t>
      </w:r>
      <w:r w:rsidR="00DC449C">
        <w:t>(</w:t>
      </w:r>
      <w:r w:rsidR="00FD2EA9">
        <w:t>231</w:t>
      </w:r>
      <w:r w:rsidR="00DC449C">
        <w:t xml:space="preserve"> wzmian</w:t>
      </w:r>
      <w:r w:rsidR="00FD2EA9">
        <w:t>ek i awans o jedną pozycję</w:t>
      </w:r>
      <w:r w:rsidR="00105F55" w:rsidRPr="00105F55">
        <w:t xml:space="preserve">). </w:t>
      </w:r>
      <w:r w:rsidR="00FD2EA9">
        <w:t xml:space="preserve">Dziennik jako pierwszy poinformował o </w:t>
      </w:r>
      <w:r w:rsidR="006A7DBA">
        <w:t xml:space="preserve">bulwersującym </w:t>
      </w:r>
      <w:r w:rsidR="00FD2EA9">
        <w:t xml:space="preserve"> zachowaniu poznańskich policjantów, którzy zamiast przyjąć zgłoszenie o kradzieży postanowili </w:t>
      </w:r>
      <w:r w:rsidR="00B21463">
        <w:t>kontynuować przerwę na</w:t>
      </w:r>
      <w:r w:rsidR="00FD2EA9">
        <w:t xml:space="preserve"> </w:t>
      </w:r>
      <w:proofErr w:type="spellStart"/>
      <w:r w:rsidR="00FD2EA9">
        <w:t>kebaba</w:t>
      </w:r>
      <w:proofErr w:type="spellEnd"/>
      <w:r w:rsidR="00FD2EA9">
        <w:t xml:space="preserve">. </w:t>
      </w:r>
      <w:r w:rsidR="00105F55" w:rsidRPr="00105F55">
        <w:t xml:space="preserve">Drugie miejsce </w:t>
      </w:r>
      <w:r w:rsidR="003F0BDC">
        <w:t>zaj</w:t>
      </w:r>
      <w:r w:rsidR="00FD2EA9">
        <w:t>ę</w:t>
      </w:r>
      <w:r w:rsidR="003F0BDC">
        <w:t>ł</w:t>
      </w:r>
      <w:r w:rsidR="00FD2EA9">
        <w:t>a</w:t>
      </w:r>
      <w:r w:rsidR="00105F55" w:rsidRPr="00105F55">
        <w:t xml:space="preserve"> </w:t>
      </w:r>
      <w:r w:rsidR="003F0BDC" w:rsidRPr="00ED2304">
        <w:rPr>
          <w:b/>
        </w:rPr>
        <w:t>„</w:t>
      </w:r>
      <w:r w:rsidR="00FD2EA9">
        <w:rPr>
          <w:b/>
        </w:rPr>
        <w:t>Gazeta Krakowska</w:t>
      </w:r>
      <w:r w:rsidR="003F0BDC" w:rsidRPr="00ED2304">
        <w:rPr>
          <w:b/>
        </w:rPr>
        <w:t>”</w:t>
      </w:r>
      <w:r w:rsidR="003F0BDC">
        <w:t xml:space="preserve"> </w:t>
      </w:r>
      <w:r w:rsidR="00FD2EA9">
        <w:t>(225</w:t>
      </w:r>
      <w:r w:rsidR="003F0BDC">
        <w:t xml:space="preserve"> cytowań). P</w:t>
      </w:r>
      <w:r w:rsidR="00105F55" w:rsidRPr="00105F55">
        <w:t xml:space="preserve">odium zamyka </w:t>
      </w:r>
      <w:r w:rsidR="00FD2EA9">
        <w:rPr>
          <w:b/>
        </w:rPr>
        <w:t>Radio Poznań</w:t>
      </w:r>
      <w:r w:rsidR="00105F55" w:rsidRPr="00105F55">
        <w:t xml:space="preserve"> z wynikiem </w:t>
      </w:r>
      <w:r w:rsidR="00FD2EA9">
        <w:t>171</w:t>
      </w:r>
      <w:r w:rsidR="00105F55" w:rsidRPr="00105F55">
        <w:t xml:space="preserve"> </w:t>
      </w:r>
      <w:r w:rsidR="00AD2691">
        <w:t>wzmianek</w:t>
      </w:r>
      <w:r w:rsidR="00105F55" w:rsidRPr="00105F55">
        <w:t>.</w:t>
      </w:r>
    </w:p>
    <w:p w14:paraId="72D45506" w14:textId="6FC44FCC" w:rsidR="005968E1" w:rsidRDefault="009B629F" w:rsidP="005968E1">
      <w:pPr>
        <w:jc w:val="center"/>
      </w:pPr>
      <w:r>
        <w:lastRenderedPageBreak/>
        <w:pict w14:anchorId="7E1C92C9">
          <v:shape id="_x0000_i1037" type="#_x0000_t75" style="width:375.5pt;height:262pt">
            <v:imagedata r:id="rId23" o:title="1303_NOM_032025_regionalne_por"/>
          </v:shape>
        </w:pict>
      </w:r>
    </w:p>
    <w:p w14:paraId="0042F43E" w14:textId="77777777" w:rsidR="00514E9F" w:rsidRPr="006454D0" w:rsidRDefault="00514E9F" w:rsidP="005968E1">
      <w:pPr>
        <w:jc w:val="center"/>
      </w:pPr>
    </w:p>
    <w:p w14:paraId="1679E754" w14:textId="1F090669" w:rsidR="00193A86" w:rsidRPr="00105F55" w:rsidRDefault="00430EE2" w:rsidP="00855697">
      <w:pPr>
        <w:pStyle w:val="Nagwek2"/>
      </w:pPr>
      <w:r>
        <w:t>Mocni liderzy</w:t>
      </w:r>
      <w:r w:rsidR="00F52A10">
        <w:t xml:space="preserve"> w rankingu wydawnictw</w:t>
      </w:r>
    </w:p>
    <w:p w14:paraId="492B3782" w14:textId="4977C2EA" w:rsidR="00E23792" w:rsidRDefault="00474BA7" w:rsidP="00105F55">
      <w:pPr>
        <w:pStyle w:val="NormalnyWeb"/>
        <w:spacing w:after="240"/>
        <w:rPr>
          <w:rFonts w:asciiTheme="minorHAnsi" w:hAnsiTheme="minorHAnsi" w:cstheme="minorHAnsi"/>
          <w:shd w:val="clear" w:color="auto" w:fill="FFFFFF"/>
        </w:rPr>
      </w:pPr>
      <w:r w:rsidRPr="00B21463">
        <w:rPr>
          <w:rFonts w:asciiTheme="minorHAnsi" w:hAnsiTheme="minorHAnsi" w:cstheme="minorHAnsi"/>
          <w:shd w:val="clear" w:color="auto" w:fill="FFFFFF"/>
        </w:rPr>
        <w:t xml:space="preserve">Pierwsze miejsce wśród najbardziej opiniotwórczych wydawnictw </w:t>
      </w:r>
      <w:r w:rsidR="004534C6" w:rsidRPr="00B21463">
        <w:rPr>
          <w:rFonts w:asciiTheme="minorHAnsi" w:hAnsiTheme="minorHAnsi" w:cstheme="minorHAnsi"/>
          <w:shd w:val="clear" w:color="auto" w:fill="FFFFFF"/>
        </w:rPr>
        <w:t>marca</w:t>
      </w:r>
      <w:r w:rsidRPr="00B21463">
        <w:rPr>
          <w:rFonts w:asciiTheme="minorHAnsi" w:hAnsiTheme="minorHAnsi" w:cstheme="minorHAnsi"/>
          <w:shd w:val="clear" w:color="auto" w:fill="FFFFFF"/>
        </w:rPr>
        <w:t xml:space="preserve"> utrzymuje </w:t>
      </w:r>
      <w:proofErr w:type="spellStart"/>
      <w:r w:rsidRPr="00B21463">
        <w:rPr>
          <w:rStyle w:val="Pogrubienie"/>
          <w:rFonts w:asciiTheme="minorHAnsi" w:hAnsiTheme="minorHAnsi" w:cstheme="minorHAnsi"/>
          <w:bdr w:val="none" w:sz="0" w:space="0" w:color="auto" w:frame="1"/>
          <w:shd w:val="clear" w:color="auto" w:fill="FFFFFF"/>
        </w:rPr>
        <w:t>Ringier</w:t>
      </w:r>
      <w:proofErr w:type="spellEnd"/>
      <w:r w:rsidRPr="00B21463">
        <w:rPr>
          <w:rStyle w:val="Pogrubienie"/>
          <w:rFonts w:asciiTheme="minorHAnsi" w:hAnsiTheme="minorHAnsi" w:cstheme="minorHAnsi"/>
          <w:bdr w:val="none" w:sz="0" w:space="0" w:color="auto" w:frame="1"/>
          <w:shd w:val="clear" w:color="auto" w:fill="FFFFFF"/>
        </w:rPr>
        <w:t xml:space="preserve"> Axel Springer Polska</w:t>
      </w:r>
      <w:r w:rsidRPr="009B629F">
        <w:rPr>
          <w:rStyle w:val="Pogrubienie"/>
          <w:rFonts w:asciiTheme="minorHAnsi" w:hAnsiTheme="minorHAnsi" w:cstheme="minorHAnsi"/>
          <w:b w:val="0"/>
          <w:bCs w:val="0"/>
          <w:bdr w:val="none" w:sz="0" w:space="0" w:color="auto" w:frame="1"/>
          <w:shd w:val="clear" w:color="auto" w:fill="FFFFFF"/>
        </w:rPr>
        <w:t>,</w:t>
      </w:r>
      <w:r w:rsidRPr="00B21463">
        <w:rPr>
          <w:rFonts w:asciiTheme="minorHAnsi" w:hAnsiTheme="minorHAnsi" w:cstheme="minorHAnsi"/>
          <w:shd w:val="clear" w:color="auto" w:fill="FFFFFF"/>
        </w:rPr>
        <w:t> którego redakcje </w:t>
      </w:r>
      <w:r w:rsidRPr="00B21463">
        <w:rPr>
          <w:rStyle w:val="Pogrubienie"/>
          <w:rFonts w:asciiTheme="minorHAnsi" w:hAnsiTheme="minorHAnsi" w:cstheme="minorHAnsi"/>
          <w:bdr w:val="none" w:sz="0" w:space="0" w:color="auto" w:frame="1"/>
          <w:shd w:val="clear" w:color="auto" w:fill="FFFFFF"/>
        </w:rPr>
        <w:t xml:space="preserve">Business </w:t>
      </w:r>
      <w:proofErr w:type="spellStart"/>
      <w:r w:rsidRPr="00B21463">
        <w:rPr>
          <w:rStyle w:val="Pogrubienie"/>
          <w:rFonts w:asciiTheme="minorHAnsi" w:hAnsiTheme="minorHAnsi" w:cstheme="minorHAnsi"/>
          <w:bdr w:val="none" w:sz="0" w:space="0" w:color="auto" w:frame="1"/>
          <w:shd w:val="clear" w:color="auto" w:fill="FFFFFF"/>
        </w:rPr>
        <w:t>Insider</w:t>
      </w:r>
      <w:proofErr w:type="spellEnd"/>
      <w:r w:rsidRPr="00B21463">
        <w:rPr>
          <w:rStyle w:val="Pogrubienie"/>
          <w:rFonts w:asciiTheme="minorHAnsi" w:hAnsiTheme="minorHAnsi" w:cstheme="minorHAnsi"/>
          <w:bdr w:val="none" w:sz="0" w:space="0" w:color="auto" w:frame="1"/>
          <w:shd w:val="clear" w:color="auto" w:fill="FFFFFF"/>
        </w:rPr>
        <w:t>, „Fakt”, „Forbes”,</w:t>
      </w:r>
      <w:r w:rsidR="00F7483B" w:rsidRPr="00B21463">
        <w:rPr>
          <w:rStyle w:val="Pogrubienie"/>
          <w:rFonts w:asciiTheme="minorHAnsi" w:hAnsiTheme="minorHAnsi" w:cstheme="minorHAnsi"/>
          <w:bdr w:val="none" w:sz="0" w:space="0" w:color="auto" w:frame="1"/>
          <w:shd w:val="clear" w:color="auto" w:fill="FFFFFF"/>
        </w:rPr>
        <w:t xml:space="preserve"> </w:t>
      </w:r>
      <w:proofErr w:type="spellStart"/>
      <w:r w:rsidR="00F7483B" w:rsidRPr="00B21463">
        <w:rPr>
          <w:rStyle w:val="Pogrubienie"/>
          <w:rFonts w:asciiTheme="minorHAnsi" w:hAnsiTheme="minorHAnsi" w:cstheme="minorHAnsi"/>
          <w:bdr w:val="none" w:sz="0" w:space="0" w:color="auto" w:frame="1"/>
          <w:shd w:val="clear" w:color="auto" w:fill="FFFFFF"/>
        </w:rPr>
        <w:t>Medonet</w:t>
      </w:r>
      <w:proofErr w:type="spellEnd"/>
      <w:r w:rsidR="00F7483B" w:rsidRPr="00B21463">
        <w:rPr>
          <w:rStyle w:val="Pogrubienie"/>
          <w:rFonts w:asciiTheme="minorHAnsi" w:hAnsiTheme="minorHAnsi" w:cstheme="minorHAnsi"/>
          <w:bdr w:val="none" w:sz="0" w:space="0" w:color="auto" w:frame="1"/>
          <w:shd w:val="clear" w:color="auto" w:fill="FFFFFF"/>
        </w:rPr>
        <w:t>,</w:t>
      </w:r>
      <w:r w:rsidRPr="00B21463">
        <w:rPr>
          <w:rStyle w:val="Pogrubienie"/>
          <w:rFonts w:asciiTheme="minorHAnsi" w:hAnsiTheme="minorHAnsi" w:cstheme="minorHAnsi"/>
          <w:bdr w:val="none" w:sz="0" w:space="0" w:color="auto" w:frame="1"/>
          <w:shd w:val="clear" w:color="auto" w:fill="FFFFFF"/>
        </w:rPr>
        <w:t xml:space="preserve"> „Newsweek”, </w:t>
      </w:r>
      <w:proofErr w:type="spellStart"/>
      <w:r w:rsidRPr="00B21463">
        <w:rPr>
          <w:rStyle w:val="Pogrubienie"/>
          <w:rFonts w:asciiTheme="minorHAnsi" w:hAnsiTheme="minorHAnsi" w:cstheme="minorHAnsi"/>
          <w:bdr w:val="none" w:sz="0" w:space="0" w:color="auto" w:frame="1"/>
          <w:shd w:val="clear" w:color="auto" w:fill="FFFFFF"/>
        </w:rPr>
        <w:t>Noizz</w:t>
      </w:r>
      <w:proofErr w:type="spellEnd"/>
      <w:r w:rsidRPr="00B21463">
        <w:rPr>
          <w:rStyle w:val="Pogrubienie"/>
          <w:rFonts w:asciiTheme="minorHAnsi" w:hAnsiTheme="minorHAnsi" w:cstheme="minorHAnsi"/>
          <w:bdr w:val="none" w:sz="0" w:space="0" w:color="auto" w:frame="1"/>
          <w:shd w:val="clear" w:color="auto" w:fill="FFFFFF"/>
        </w:rPr>
        <w:t>, Onet, Plejada </w:t>
      </w:r>
      <w:r w:rsidRPr="00B21463">
        <w:rPr>
          <w:rFonts w:asciiTheme="minorHAnsi" w:hAnsiTheme="minorHAnsi" w:cstheme="minorHAnsi"/>
          <w:shd w:val="clear" w:color="auto" w:fill="FFFFFF"/>
        </w:rPr>
        <w:t>i</w:t>
      </w:r>
      <w:r w:rsidRPr="00B21463">
        <w:rPr>
          <w:rStyle w:val="Pogrubienie"/>
          <w:rFonts w:asciiTheme="minorHAnsi" w:hAnsiTheme="minorHAnsi" w:cstheme="minorHAnsi"/>
          <w:bdr w:val="none" w:sz="0" w:space="0" w:color="auto" w:frame="1"/>
          <w:shd w:val="clear" w:color="auto" w:fill="FFFFFF"/>
        </w:rPr>
        <w:t> „Przegląd Sportowy”</w:t>
      </w:r>
      <w:r w:rsidRPr="00B21463">
        <w:rPr>
          <w:rFonts w:asciiTheme="minorHAnsi" w:hAnsiTheme="minorHAnsi" w:cstheme="minorHAnsi"/>
          <w:shd w:val="clear" w:color="auto" w:fill="FFFFFF"/>
        </w:rPr>
        <w:t xml:space="preserve"> były cytowane przez dziennikarzy innych mediów w Polsce niemal </w:t>
      </w:r>
      <w:r w:rsidR="00B21463" w:rsidRPr="00B21463">
        <w:rPr>
          <w:rFonts w:asciiTheme="minorHAnsi" w:hAnsiTheme="minorHAnsi" w:cstheme="minorHAnsi"/>
          <w:shd w:val="clear" w:color="auto" w:fill="FFFFFF"/>
        </w:rPr>
        <w:t>8,5</w:t>
      </w:r>
      <w:r w:rsidRPr="00B21463">
        <w:rPr>
          <w:rFonts w:asciiTheme="minorHAnsi" w:hAnsiTheme="minorHAnsi" w:cstheme="minorHAnsi"/>
          <w:shd w:val="clear" w:color="auto" w:fill="FFFFFF"/>
        </w:rPr>
        <w:t xml:space="preserve"> tys. razy. Na drugim miejscu</w:t>
      </w:r>
      <w:r w:rsidR="00F7483B" w:rsidRPr="00B21463">
        <w:rPr>
          <w:rFonts w:asciiTheme="minorHAnsi" w:hAnsiTheme="minorHAnsi" w:cstheme="minorHAnsi"/>
          <w:shd w:val="clear" w:color="auto" w:fill="FFFFFF"/>
        </w:rPr>
        <w:t xml:space="preserve"> </w:t>
      </w:r>
      <w:r w:rsidRPr="00B21463">
        <w:rPr>
          <w:rFonts w:asciiTheme="minorHAnsi" w:hAnsiTheme="minorHAnsi" w:cstheme="minorHAnsi"/>
          <w:shd w:val="clear" w:color="auto" w:fill="FFFFFF"/>
        </w:rPr>
        <w:t>zna</w:t>
      </w:r>
      <w:r w:rsidR="00B21463" w:rsidRPr="00B21463">
        <w:rPr>
          <w:rFonts w:asciiTheme="minorHAnsi" w:hAnsiTheme="minorHAnsi" w:cstheme="minorHAnsi"/>
          <w:shd w:val="clear" w:color="auto" w:fill="FFFFFF"/>
        </w:rPr>
        <w:t>lazła</w:t>
      </w:r>
      <w:r w:rsidRPr="00B21463">
        <w:rPr>
          <w:rFonts w:asciiTheme="minorHAnsi" w:hAnsiTheme="minorHAnsi" w:cstheme="minorHAnsi"/>
          <w:shd w:val="clear" w:color="auto" w:fill="FFFFFF"/>
        </w:rPr>
        <w:t xml:space="preserve"> się grupa </w:t>
      </w:r>
      <w:r w:rsidRPr="00B21463">
        <w:rPr>
          <w:rStyle w:val="Pogrubienie"/>
          <w:rFonts w:asciiTheme="minorHAnsi" w:hAnsiTheme="minorHAnsi" w:cstheme="minorHAnsi"/>
          <w:bdr w:val="none" w:sz="0" w:space="0" w:color="auto" w:frame="1"/>
          <w:shd w:val="clear" w:color="auto" w:fill="FFFFFF"/>
        </w:rPr>
        <w:t>Agora </w:t>
      </w:r>
      <w:r w:rsidR="00FA13E0">
        <w:rPr>
          <w:rFonts w:asciiTheme="minorHAnsi" w:hAnsiTheme="minorHAnsi" w:cstheme="minorHAnsi"/>
          <w:shd w:val="clear" w:color="auto" w:fill="FFFFFF"/>
        </w:rPr>
        <w:t>z </w:t>
      </w:r>
      <w:r w:rsidRPr="00B21463">
        <w:rPr>
          <w:rFonts w:asciiTheme="minorHAnsi" w:hAnsiTheme="minorHAnsi" w:cstheme="minorHAnsi"/>
          <w:shd w:val="clear" w:color="auto" w:fill="FFFFFF"/>
        </w:rPr>
        <w:t xml:space="preserve">łącznym wynikiem </w:t>
      </w:r>
      <w:r w:rsidR="00B21463" w:rsidRPr="00B21463">
        <w:rPr>
          <w:rFonts w:asciiTheme="minorHAnsi" w:hAnsiTheme="minorHAnsi" w:cstheme="minorHAnsi"/>
          <w:shd w:val="clear" w:color="auto" w:fill="FFFFFF"/>
        </w:rPr>
        <w:t>ponad 6,3 tys.</w:t>
      </w:r>
      <w:r w:rsidRPr="00B21463">
        <w:rPr>
          <w:rFonts w:asciiTheme="minorHAnsi" w:hAnsiTheme="minorHAnsi" w:cstheme="minorHAnsi"/>
          <w:shd w:val="clear" w:color="auto" w:fill="FFFFFF"/>
        </w:rPr>
        <w:t xml:space="preserve"> wzmianek badanych tytułów: „</w:t>
      </w:r>
      <w:r w:rsidRPr="00B21463">
        <w:rPr>
          <w:rStyle w:val="Pogrubienie"/>
          <w:rFonts w:asciiTheme="minorHAnsi" w:hAnsiTheme="minorHAnsi" w:cstheme="minorHAnsi"/>
          <w:bdr w:val="none" w:sz="0" w:space="0" w:color="auto" w:frame="1"/>
          <w:shd w:val="clear" w:color="auto" w:fill="FFFFFF"/>
        </w:rPr>
        <w:t xml:space="preserve">Gazeta Wyborcza”, Sport.pl, Radio Plus, Plotek.pl, TOK FM, Gazeta.pl </w:t>
      </w:r>
      <w:r w:rsidRPr="009B629F">
        <w:rPr>
          <w:rStyle w:val="Pogrubienie"/>
          <w:rFonts w:asciiTheme="minorHAnsi" w:hAnsiTheme="minorHAnsi" w:cstheme="minorHAnsi"/>
          <w:b w:val="0"/>
          <w:bCs w:val="0"/>
          <w:bdr w:val="none" w:sz="0" w:space="0" w:color="auto" w:frame="1"/>
          <w:shd w:val="clear" w:color="auto" w:fill="FFFFFF"/>
        </w:rPr>
        <w:t>i</w:t>
      </w:r>
      <w:r w:rsidRPr="00B21463">
        <w:rPr>
          <w:rStyle w:val="Pogrubienie"/>
          <w:rFonts w:asciiTheme="minorHAnsi" w:hAnsiTheme="minorHAnsi" w:cstheme="minorHAnsi"/>
          <w:bdr w:val="none" w:sz="0" w:space="0" w:color="auto" w:frame="1"/>
          <w:shd w:val="clear" w:color="auto" w:fill="FFFFFF"/>
        </w:rPr>
        <w:t xml:space="preserve"> Radio ZET</w:t>
      </w:r>
      <w:r w:rsidRPr="00B21463">
        <w:rPr>
          <w:rFonts w:asciiTheme="minorHAnsi" w:hAnsiTheme="minorHAnsi" w:cstheme="minorHAnsi"/>
          <w:shd w:val="clear" w:color="auto" w:fill="FFFFFF"/>
        </w:rPr>
        <w:t xml:space="preserve">. Podium zamyka </w:t>
      </w:r>
      <w:r w:rsidRPr="00B21463">
        <w:rPr>
          <w:rFonts w:asciiTheme="minorHAnsi" w:hAnsiTheme="minorHAnsi" w:cstheme="minorHAnsi"/>
          <w:b/>
          <w:shd w:val="clear" w:color="auto" w:fill="FFFFFF"/>
        </w:rPr>
        <w:t>Cyfrowy Polsat</w:t>
      </w:r>
      <w:r w:rsidRPr="00B21463">
        <w:rPr>
          <w:rFonts w:asciiTheme="minorHAnsi" w:hAnsiTheme="minorHAnsi" w:cstheme="minorHAnsi"/>
          <w:shd w:val="clear" w:color="auto" w:fill="FFFFFF"/>
        </w:rPr>
        <w:t xml:space="preserve"> reprezentowany przez </w:t>
      </w:r>
      <w:r w:rsidR="00F7483B" w:rsidRPr="00B21463">
        <w:rPr>
          <w:rStyle w:val="Pogrubienie"/>
          <w:rFonts w:asciiTheme="minorHAnsi" w:hAnsiTheme="minorHAnsi" w:cstheme="minorHAnsi"/>
          <w:bdr w:val="none" w:sz="0" w:space="0" w:color="auto" w:frame="1"/>
        </w:rPr>
        <w:t>Polsat News, Interię, Polsat, Polsat Sport, Pomponik, TV4</w:t>
      </w:r>
      <w:r w:rsidR="00B70926" w:rsidRPr="009B629F">
        <w:rPr>
          <w:rStyle w:val="Pogrubienie"/>
          <w:rFonts w:asciiTheme="minorHAnsi" w:hAnsiTheme="minorHAnsi" w:cstheme="minorHAnsi"/>
          <w:b w:val="0"/>
          <w:bCs w:val="0"/>
          <w:bdr w:val="none" w:sz="0" w:space="0" w:color="auto" w:frame="1"/>
        </w:rPr>
        <w:t>,</w:t>
      </w:r>
      <w:r w:rsidRPr="00B21463">
        <w:rPr>
          <w:rFonts w:asciiTheme="minorHAnsi" w:hAnsiTheme="minorHAnsi" w:cstheme="minorHAnsi"/>
          <w:shd w:val="clear" w:color="auto" w:fill="FFFFFF"/>
        </w:rPr>
        <w:t xml:space="preserve"> do których dziennikarze w Polsce odwoływali się łącznie </w:t>
      </w:r>
      <w:r w:rsidR="00B21463" w:rsidRPr="00B21463">
        <w:rPr>
          <w:rFonts w:asciiTheme="minorHAnsi" w:hAnsiTheme="minorHAnsi" w:cstheme="minorHAnsi"/>
          <w:shd w:val="clear" w:color="auto" w:fill="FFFFFF"/>
        </w:rPr>
        <w:t>ponad 5,5</w:t>
      </w:r>
      <w:r w:rsidRPr="00B21463">
        <w:rPr>
          <w:rFonts w:asciiTheme="minorHAnsi" w:hAnsiTheme="minorHAnsi" w:cstheme="minorHAnsi"/>
          <w:shd w:val="clear" w:color="auto" w:fill="FFFFFF"/>
        </w:rPr>
        <w:t xml:space="preserve"> tys. razy.</w:t>
      </w:r>
    </w:p>
    <w:p w14:paraId="593636ED" w14:textId="21E0EF38" w:rsidR="00BF7403" w:rsidRDefault="009B629F" w:rsidP="00BF7403">
      <w:pPr>
        <w:pStyle w:val="NormalnyWeb"/>
        <w:spacing w:after="240"/>
        <w:jc w:val="center"/>
        <w:rPr>
          <w:rFonts w:asciiTheme="minorHAnsi" w:hAnsiTheme="minorHAnsi" w:cstheme="minorHAnsi"/>
          <w:shd w:val="clear" w:color="auto" w:fill="FFFFFF"/>
        </w:rPr>
      </w:pPr>
      <w:r>
        <w:rPr>
          <w:rFonts w:asciiTheme="minorHAnsi" w:hAnsiTheme="minorHAnsi" w:cstheme="minorHAnsi"/>
          <w:shd w:val="clear" w:color="auto" w:fill="FFFFFF"/>
        </w:rPr>
        <w:lastRenderedPageBreak/>
        <w:pict w14:anchorId="2830DE5E">
          <v:shape id="_x0000_i1038" type="#_x0000_t75" style="width:385pt;height:380pt">
            <v:imagedata r:id="rId24" o:title="1303_NOM_032025_wydawnictwa_por"/>
          </v:shape>
        </w:pict>
      </w:r>
    </w:p>
    <w:p w14:paraId="515C7862" w14:textId="16C7026C" w:rsidR="005968E1" w:rsidRPr="00F7483B" w:rsidRDefault="005968E1" w:rsidP="005968E1">
      <w:pPr>
        <w:pStyle w:val="NormalnyWeb"/>
        <w:spacing w:after="240"/>
        <w:jc w:val="center"/>
        <w:rPr>
          <w:rFonts w:asciiTheme="minorHAnsi" w:hAnsiTheme="minorHAnsi" w:cstheme="minorHAnsi"/>
          <w:shd w:val="clear" w:color="auto" w:fill="FFFFFF"/>
        </w:rPr>
      </w:pPr>
    </w:p>
    <w:p w14:paraId="237807D1" w14:textId="77777777" w:rsidR="00A60432" w:rsidRPr="00105F55" w:rsidRDefault="00570C17" w:rsidP="00105F55">
      <w:pPr>
        <w:spacing w:after="240"/>
        <w:rPr>
          <w:rFonts w:cstheme="minorHAnsi"/>
        </w:rPr>
      </w:pPr>
      <w:r>
        <w:rPr>
          <w:rFonts w:cstheme="minorHAnsi"/>
        </w:rPr>
        <w:pict w14:anchorId="142CB390">
          <v:rect id="_x0000_i1039" style="width:364.5pt;height:1.5pt" o:hrpct="0" o:hrstd="t" o:hrnoshade="t" o:hr="t" fillcolor="#172b4d" stroked="f"/>
        </w:pict>
      </w:r>
    </w:p>
    <w:p w14:paraId="4ED0B45E" w14:textId="5B07E3B1" w:rsidR="00A60432" w:rsidRPr="00105F55" w:rsidRDefault="00A60432" w:rsidP="00105F55">
      <w:pPr>
        <w:pStyle w:val="NormalnyWeb"/>
        <w:spacing w:after="240"/>
        <w:rPr>
          <w:rFonts w:asciiTheme="minorHAnsi" w:hAnsiTheme="minorHAnsi" w:cstheme="minorHAnsi"/>
          <w:spacing w:val="-1"/>
        </w:rPr>
      </w:pPr>
      <w:r w:rsidRPr="00105F55">
        <w:rPr>
          <w:rFonts w:asciiTheme="minorHAnsi" w:hAnsiTheme="minorHAnsi" w:cstheme="minorHAnsi"/>
          <w:spacing w:val="-1"/>
        </w:rPr>
        <w:t xml:space="preserve">Analizę częstotliwości cytowań poszczególnych mediów przez inne redakcje przeprowadzono na podstawie </w:t>
      </w:r>
      <w:r w:rsidR="00B21463">
        <w:rPr>
          <w:rStyle w:val="Pogrubienie"/>
          <w:rFonts w:asciiTheme="minorHAnsi" w:hAnsiTheme="minorHAnsi" w:cstheme="minorHAnsi"/>
          <w:spacing w:val="-1"/>
        </w:rPr>
        <w:t>56 6</w:t>
      </w:r>
      <w:r w:rsidR="00514E9F">
        <w:rPr>
          <w:rStyle w:val="Pogrubienie"/>
          <w:rFonts w:asciiTheme="minorHAnsi" w:hAnsiTheme="minorHAnsi" w:cstheme="minorHAnsi"/>
          <w:spacing w:val="-1"/>
        </w:rPr>
        <w:t>08</w:t>
      </w:r>
      <w:r w:rsidRPr="00C62AD5">
        <w:rPr>
          <w:rFonts w:asciiTheme="minorHAnsi" w:hAnsiTheme="minorHAnsi" w:cstheme="minorHAnsi"/>
          <w:spacing w:val="-1"/>
        </w:rPr>
        <w:t xml:space="preserve"> przekazów</w:t>
      </w:r>
      <w:r w:rsidRPr="00105F55">
        <w:rPr>
          <w:rFonts w:asciiTheme="minorHAnsi" w:hAnsiTheme="minorHAnsi" w:cstheme="minorHAnsi"/>
          <w:spacing w:val="-1"/>
        </w:rPr>
        <w:t xml:space="preserve"> pochodzących z monitoringu prasy, radia i telewizji oraz portali internetowych, w których pojawiały się cytowania ze wskazaniem nazwy mediów prasowych, serwisów internetowych, stacji radiowych i telewizyjnych lub tytuły ich programów.</w:t>
      </w:r>
    </w:p>
    <w:p w14:paraId="37A45304" w14:textId="30409C65" w:rsidR="00A60432" w:rsidRPr="00105F55" w:rsidRDefault="00A60432" w:rsidP="00105F55">
      <w:pPr>
        <w:pStyle w:val="NormalnyWeb"/>
        <w:spacing w:after="240"/>
        <w:rPr>
          <w:rFonts w:asciiTheme="minorHAnsi" w:hAnsiTheme="minorHAnsi" w:cstheme="minorHAnsi"/>
          <w:spacing w:val="-1"/>
        </w:rPr>
      </w:pPr>
      <w:r w:rsidRPr="00105F55">
        <w:rPr>
          <w:rFonts w:asciiTheme="minorHAnsi" w:hAnsiTheme="minorHAnsi" w:cstheme="minorHAnsi"/>
          <w:spacing w:val="-1"/>
        </w:rPr>
        <w:t>Badanie dotyczy okresu 1</w:t>
      </w:r>
      <w:r w:rsidR="008A282B" w:rsidRPr="00105F55">
        <w:rPr>
          <w:rFonts w:asciiTheme="minorHAnsi" w:hAnsiTheme="minorHAnsi" w:cstheme="minorHAnsi"/>
          <w:spacing w:val="-1"/>
        </w:rPr>
        <w:t>-</w:t>
      </w:r>
      <w:r w:rsidR="005959FA">
        <w:rPr>
          <w:rFonts w:asciiTheme="minorHAnsi" w:hAnsiTheme="minorHAnsi" w:cstheme="minorHAnsi"/>
          <w:spacing w:val="-1"/>
        </w:rPr>
        <w:t>31 marca</w:t>
      </w:r>
      <w:r w:rsidRPr="00105F55">
        <w:rPr>
          <w:rFonts w:asciiTheme="minorHAnsi" w:hAnsiTheme="minorHAnsi" w:cstheme="minorHAnsi"/>
          <w:spacing w:val="-1"/>
        </w:rPr>
        <w:t xml:space="preserve"> 2025 roku.</w:t>
      </w:r>
    </w:p>
    <w:p w14:paraId="36118444" w14:textId="77777777" w:rsidR="00A60432" w:rsidRPr="00105F55" w:rsidRDefault="00A60432" w:rsidP="00105F55">
      <w:pPr>
        <w:pStyle w:val="NormalnyWeb"/>
        <w:spacing w:after="240"/>
        <w:rPr>
          <w:rFonts w:asciiTheme="minorHAnsi" w:hAnsiTheme="minorHAnsi" w:cstheme="minorHAnsi"/>
          <w:spacing w:val="-1"/>
        </w:rPr>
      </w:pPr>
      <w:r w:rsidRPr="00105F55">
        <w:rPr>
          <w:rStyle w:val="Pogrubienie"/>
          <w:rFonts w:asciiTheme="minorHAnsi" w:hAnsiTheme="minorHAnsi" w:cstheme="minorHAnsi"/>
          <w:spacing w:val="-1"/>
        </w:rPr>
        <w:t>Instytut Monitorowania Mediów</w:t>
      </w:r>
      <w:r w:rsidRPr="00105F55">
        <w:rPr>
          <w:rFonts w:asciiTheme="minorHAnsi" w:hAnsiTheme="minorHAnsi" w:cstheme="minorHAnsi"/>
          <w:spacing w:val="-1"/>
        </w:rPr>
        <w:t xml:space="preserve"> wyraża zgodę na pełną lub częściową publikację materiałów pod warunkiem podania źródła (pełna nazwa: Instytut Monitorowania Mediów). W przypadku wykorzystania grafik należy wskazać źródło (nazwę Instytut Monitorowania Mediów lub logotyp) przy każdym wykresie.</w:t>
      </w:r>
    </w:p>
    <w:p w14:paraId="590BE6F0" w14:textId="77777777" w:rsidR="00A60432" w:rsidRPr="00105F55" w:rsidRDefault="00A60432" w:rsidP="00105F55">
      <w:pPr>
        <w:pStyle w:val="NormalnyWeb"/>
        <w:spacing w:after="240"/>
        <w:rPr>
          <w:rFonts w:asciiTheme="minorHAnsi" w:hAnsiTheme="minorHAnsi" w:cstheme="minorHAnsi"/>
          <w:spacing w:val="-1"/>
        </w:rPr>
      </w:pPr>
      <w:r w:rsidRPr="00105F55">
        <w:rPr>
          <w:rStyle w:val="Pogrubienie"/>
          <w:rFonts w:asciiTheme="minorHAnsi" w:hAnsiTheme="minorHAnsi" w:cstheme="minorHAnsi"/>
          <w:spacing w:val="-1"/>
        </w:rPr>
        <w:t>O raporcie:</w:t>
      </w:r>
    </w:p>
    <w:p w14:paraId="38A774E8" w14:textId="77777777" w:rsidR="00A60432" w:rsidRPr="00105F55" w:rsidRDefault="00A60432" w:rsidP="00105F55">
      <w:pPr>
        <w:pStyle w:val="NormalnyWeb"/>
        <w:spacing w:after="240"/>
        <w:rPr>
          <w:rFonts w:asciiTheme="minorHAnsi" w:hAnsiTheme="minorHAnsi" w:cstheme="minorHAnsi"/>
          <w:spacing w:val="-1"/>
        </w:rPr>
      </w:pPr>
      <w:r w:rsidRPr="00105F55">
        <w:rPr>
          <w:rFonts w:asciiTheme="minorHAnsi" w:hAnsiTheme="minorHAnsi" w:cstheme="minorHAnsi"/>
          <w:spacing w:val="-1"/>
        </w:rPr>
        <w:t xml:space="preserve">Raport </w:t>
      </w:r>
      <w:r w:rsidRPr="00105F55">
        <w:rPr>
          <w:rStyle w:val="Pogrubienie"/>
          <w:rFonts w:asciiTheme="minorHAnsi" w:hAnsiTheme="minorHAnsi" w:cstheme="minorHAnsi"/>
          <w:spacing w:val="-1"/>
        </w:rPr>
        <w:t>Najbardziej opiniotwórcze media w Polsce</w:t>
      </w:r>
      <w:r w:rsidRPr="00105F55">
        <w:rPr>
          <w:rFonts w:asciiTheme="minorHAnsi" w:hAnsiTheme="minorHAnsi" w:cstheme="minorHAnsi"/>
          <w:spacing w:val="-1"/>
        </w:rPr>
        <w:t xml:space="preserve"> tworzony jest na podstawie analizy materiałów z monitoringu prasy, radia, telewizji oraz portali internetowych, w których </w:t>
      </w:r>
      <w:r w:rsidRPr="00105F55">
        <w:rPr>
          <w:rFonts w:asciiTheme="minorHAnsi" w:hAnsiTheme="minorHAnsi" w:cstheme="minorHAnsi"/>
          <w:spacing w:val="-1"/>
        </w:rPr>
        <w:lastRenderedPageBreak/>
        <w:t>pojawiają się cytowania ze wskazaniem nazwy mediów prasowych, serwisów internetowych, stacji radiowych i telewizyjnych lub tytuły ich programów. Instytut Monitorowania Mediów prowadzi badanie nieprzerwanie od września 2003 r.</w:t>
      </w:r>
    </w:p>
    <w:p w14:paraId="0B3CBB75" w14:textId="5B23292E" w:rsidR="00A60432" w:rsidRPr="00105F55" w:rsidRDefault="00A60432" w:rsidP="00105F55">
      <w:pPr>
        <w:pStyle w:val="NormalnyWeb"/>
        <w:spacing w:after="240"/>
        <w:rPr>
          <w:rFonts w:asciiTheme="minorHAnsi" w:hAnsiTheme="minorHAnsi" w:cstheme="minorHAnsi"/>
          <w:spacing w:val="-1"/>
        </w:rPr>
      </w:pPr>
      <w:r w:rsidRPr="00105F55">
        <w:rPr>
          <w:rFonts w:asciiTheme="minorHAnsi" w:hAnsiTheme="minorHAnsi" w:cstheme="minorHAnsi"/>
          <w:spacing w:val="-1"/>
        </w:rPr>
        <w:t>Analiza obejmuje ponad 1</w:t>
      </w:r>
      <w:r w:rsidR="009A0A86">
        <w:rPr>
          <w:rFonts w:asciiTheme="minorHAnsi" w:hAnsiTheme="minorHAnsi" w:cstheme="minorHAnsi"/>
          <w:spacing w:val="-1"/>
        </w:rPr>
        <w:t>7</w:t>
      </w:r>
      <w:r w:rsidRPr="00105F55">
        <w:rPr>
          <w:rFonts w:asciiTheme="minorHAnsi" w:hAnsiTheme="minorHAnsi" w:cstheme="minorHAnsi"/>
          <w:spacing w:val="-1"/>
        </w:rPr>
        <w:t>00 gazet i czasopism, wybrane programy w stacjach telewizyjnych (</w:t>
      </w:r>
      <w:hyperlink r:id="rId25" w:tooltip="http://m.in/" w:history="1">
        <w:r w:rsidRPr="00105F55">
          <w:rPr>
            <w:rStyle w:val="Hipercze"/>
            <w:rFonts w:asciiTheme="minorHAnsi" w:hAnsiTheme="minorHAnsi" w:cstheme="minorHAnsi"/>
            <w:color w:val="auto"/>
            <w:spacing w:val="-1"/>
            <w:u w:val="none"/>
          </w:rPr>
          <w:t>m.in</w:t>
        </w:r>
      </w:hyperlink>
      <w:r w:rsidRPr="00105F55">
        <w:rPr>
          <w:rFonts w:asciiTheme="minorHAnsi" w:hAnsiTheme="minorHAnsi" w:cstheme="minorHAnsi"/>
          <w:spacing w:val="-1"/>
        </w:rPr>
        <w:t>. TVP1, TVP2, TVP Info, TVN, TVN24, TVN24BiS, TVN Turbo, Polsat, Polsat News, Polsat News 2) i rozgłośniach radiowych (</w:t>
      </w:r>
      <w:hyperlink r:id="rId26" w:tooltip="http://m.in/" w:history="1">
        <w:r w:rsidRPr="00105F55">
          <w:rPr>
            <w:rStyle w:val="Hipercze"/>
            <w:rFonts w:asciiTheme="minorHAnsi" w:hAnsiTheme="minorHAnsi" w:cstheme="minorHAnsi"/>
            <w:color w:val="auto"/>
            <w:spacing w:val="-1"/>
            <w:u w:val="none"/>
          </w:rPr>
          <w:t>m.in</w:t>
        </w:r>
      </w:hyperlink>
      <w:r w:rsidRPr="00105F55">
        <w:rPr>
          <w:rFonts w:asciiTheme="minorHAnsi" w:hAnsiTheme="minorHAnsi" w:cstheme="minorHAnsi"/>
          <w:spacing w:val="-1"/>
        </w:rPr>
        <w:t xml:space="preserve">. PR1, PR3, PR4, RDC, Radio Maryja, RMF FM, Radio Zet, TOK FM i </w:t>
      </w:r>
      <w:hyperlink r:id="rId27" w:tooltip="http://muzo.fm/" w:history="1">
        <w:r w:rsidRPr="00105F55">
          <w:rPr>
            <w:rStyle w:val="Hipercze"/>
            <w:rFonts w:asciiTheme="minorHAnsi" w:hAnsiTheme="minorHAnsi" w:cstheme="minorHAnsi"/>
            <w:color w:val="auto"/>
            <w:spacing w:val="-1"/>
            <w:u w:val="none"/>
          </w:rPr>
          <w:t>Muzo.fm</w:t>
        </w:r>
      </w:hyperlink>
      <w:r w:rsidRPr="00105F55">
        <w:rPr>
          <w:rFonts w:asciiTheme="minorHAnsi" w:hAnsiTheme="minorHAnsi" w:cstheme="minorHAnsi"/>
          <w:spacing w:val="-1"/>
        </w:rPr>
        <w:t xml:space="preserve"> ) oraz portale internetowe, na których regularnie pojawiają się nowe treści. Raport nie obejmuje materiałów z kanałów społecznościowych i komentarzy umieszczanych pod artykułami w portalach internetowych.</w:t>
      </w:r>
    </w:p>
    <w:p w14:paraId="2F27024C" w14:textId="56B3FB2C" w:rsidR="00126394" w:rsidRPr="00105F55" w:rsidRDefault="00126394" w:rsidP="00105F55">
      <w:pPr>
        <w:spacing w:after="240"/>
        <w:rPr>
          <w:rFonts w:cstheme="minorHAnsi"/>
        </w:rPr>
      </w:pPr>
    </w:p>
    <w:p w14:paraId="39B124A3" w14:textId="77777777" w:rsidR="00A60432" w:rsidRPr="00105F55" w:rsidRDefault="00A60432" w:rsidP="009A0A86">
      <w:pPr>
        <w:widowControl/>
        <w:shd w:val="clear" w:color="auto" w:fill="FFFFFF"/>
        <w:autoSpaceDE/>
        <w:autoSpaceDN/>
        <w:adjustRightInd/>
        <w:jc w:val="left"/>
        <w:textAlignment w:val="baseline"/>
        <w:rPr>
          <w:rFonts w:cstheme="minorHAnsi"/>
          <w:b/>
          <w:spacing w:val="-1"/>
        </w:rPr>
      </w:pPr>
      <w:r w:rsidRPr="00105F55">
        <w:rPr>
          <w:rFonts w:cstheme="minorHAnsi"/>
          <w:b/>
          <w:spacing w:val="-1"/>
        </w:rPr>
        <w:t>Kontakt dla mediów:</w:t>
      </w:r>
    </w:p>
    <w:p w14:paraId="2AB46535" w14:textId="6EEFADAA" w:rsidR="00A60432" w:rsidRPr="009A0A86" w:rsidRDefault="00A60432" w:rsidP="009A0A86">
      <w:pPr>
        <w:widowControl/>
        <w:shd w:val="clear" w:color="auto" w:fill="FFFFFF"/>
        <w:autoSpaceDE/>
        <w:autoSpaceDN/>
        <w:adjustRightInd/>
        <w:jc w:val="left"/>
        <w:textAlignment w:val="baseline"/>
        <w:rPr>
          <w:rFonts w:cstheme="minorHAnsi"/>
          <w:spacing w:val="-1"/>
        </w:rPr>
      </w:pPr>
      <w:r w:rsidRPr="00105F55">
        <w:rPr>
          <w:rFonts w:cstheme="minorHAnsi"/>
          <w:spacing w:val="-1"/>
        </w:rPr>
        <w:t>Joanna Rafał</w:t>
      </w:r>
      <w:r w:rsidRPr="00105F55">
        <w:rPr>
          <w:rFonts w:cstheme="minorHAnsi"/>
          <w:spacing w:val="-1"/>
        </w:rPr>
        <w:br/>
        <w:t>Dział Komunikacji Marketingowej</w:t>
      </w:r>
      <w:r w:rsidRPr="00105F55">
        <w:rPr>
          <w:rFonts w:cstheme="minorHAnsi"/>
          <w:spacing w:val="-1"/>
        </w:rPr>
        <w:br/>
        <w:t>@: jrafal@imm.com.pl</w:t>
      </w:r>
      <w:r w:rsidRPr="00105F55">
        <w:rPr>
          <w:rFonts w:cstheme="minorHAnsi"/>
          <w:spacing w:val="-1"/>
        </w:rPr>
        <w:br/>
        <w:t>Tel. +48 722 036 565</w:t>
      </w:r>
    </w:p>
    <w:sectPr w:rsidR="00A60432" w:rsidRPr="009A0A86" w:rsidSect="00126394">
      <w:headerReference w:type="default" r:id="rId28"/>
      <w:footerReference w:type="default" r:id="rId29"/>
      <w:pgSz w:w="11906" w:h="16838"/>
      <w:pgMar w:top="1417" w:right="1417" w:bottom="1417" w:left="1417" w:header="708" w:footer="709" w:gutter="0"/>
      <w:cols w:space="708"/>
      <w:docGrid w:linePitch="360"/>
    </w:sectPr>
  </w:body>
</w:document>
</file>

<file path=word/comments.xml><?xml version="1.0" encoding="utf-8"?>
<w:comment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comment w:id="1" w:author="Joanna Rafał" w:date="2025-04-18T13:50:00Z" w:initials="JR">
    <w:p w14:paraId="14D7F5E6" w14:textId="0F2D0EE0" w:rsidR="001D097A" w:rsidRDefault="001D097A">
      <w:pPr>
        <w:pStyle w:val="Tekstkomentarza"/>
      </w:pPr>
      <w:r>
        <w:rPr>
          <w:rStyle w:val="Odwoaniedokomentarza"/>
        </w:rPr>
        <w:annotationRef/>
      </w:r>
      <w:r w:rsidRPr="001D097A">
        <w:t>https://wiadomosci.wp.pl/wszedl-do-rzadu-z-wyrokami-ujawniamy-przeszlosc-polityka-psl-7134356221631104a</w:t>
      </w:r>
    </w:p>
  </w:comment>
</w:comments>
</file>

<file path=word/commentsExtended.xml><?xml version="1.0" encoding="utf-8"?>
<w15:commentsEx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15:commentEx w15:paraId="14D7F5E6" w15:done="0"/>
</w15:commentsEx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16cid:commentId w16cid:paraId="14D7F5E6" w16cid:durableId="14D7F5E6"/>
</w16cid:commentsIds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766BFE8" w14:textId="77777777" w:rsidR="006E5CC0" w:rsidRDefault="006E5CC0" w:rsidP="006E5CC0">
      <w:r>
        <w:separator/>
      </w:r>
    </w:p>
  </w:endnote>
  <w:endnote w:type="continuationSeparator" w:id="0">
    <w:p w14:paraId="0404F93F" w14:textId="77777777" w:rsidR="006E5CC0" w:rsidRDefault="006E5CC0" w:rsidP="006E5C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752E8A4" w14:textId="4E45FA91" w:rsidR="006E5CC0" w:rsidRDefault="006E5CC0">
    <w:pPr>
      <w:pStyle w:val="Stopka"/>
    </w:pPr>
    <w:r>
      <w:rPr>
        <w:noProof/>
      </w:rPr>
      <w:drawing>
        <wp:anchor distT="0" distB="0" distL="114300" distR="114300" simplePos="0" relativeHeight="251658240" behindDoc="0" locked="0" layoutInCell="1" allowOverlap="1" wp14:anchorId="6DAA66AA" wp14:editId="5E5702DC">
          <wp:simplePos x="0" y="0"/>
          <wp:positionH relativeFrom="column">
            <wp:posOffset>-12428</wp:posOffset>
          </wp:positionH>
          <wp:positionV relativeFrom="paragraph">
            <wp:posOffset>13335</wp:posOffset>
          </wp:positionV>
          <wp:extent cx="5760000" cy="554400"/>
          <wp:effectExtent l="0" t="0" r="0" b="0"/>
          <wp:wrapNone/>
          <wp:docPr id="1349911581" name="Obraz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349911581" name="Obraz 1349911581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760000" cy="5544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1FBD0A09" w14:textId="77777777" w:rsidR="006E5CC0" w:rsidRDefault="006E5CC0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93D137F" w14:textId="77777777" w:rsidR="006E5CC0" w:rsidRDefault="006E5CC0" w:rsidP="006E5CC0">
      <w:r>
        <w:separator/>
      </w:r>
    </w:p>
  </w:footnote>
  <w:footnote w:type="continuationSeparator" w:id="0">
    <w:p w14:paraId="59262909" w14:textId="77777777" w:rsidR="006E5CC0" w:rsidRDefault="006E5CC0" w:rsidP="006E5CC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0968FCD" w14:textId="5F623FE0" w:rsidR="006E5CC0" w:rsidRDefault="006E5CC0">
    <w:pPr>
      <w:pStyle w:val="Nagwek"/>
    </w:pPr>
    <w:r>
      <w:rPr>
        <w:noProof/>
      </w:rPr>
      <w:drawing>
        <wp:anchor distT="0" distB="0" distL="114300" distR="114300" simplePos="0" relativeHeight="251659264" behindDoc="0" locked="0" layoutInCell="1" allowOverlap="1" wp14:anchorId="573966CA" wp14:editId="30AD0D06">
          <wp:simplePos x="0" y="0"/>
          <wp:positionH relativeFrom="column">
            <wp:posOffset>-67149</wp:posOffset>
          </wp:positionH>
          <wp:positionV relativeFrom="paragraph">
            <wp:posOffset>-108585</wp:posOffset>
          </wp:positionV>
          <wp:extent cx="1136469" cy="374313"/>
          <wp:effectExtent l="0" t="0" r="6985" b="6985"/>
          <wp:wrapNone/>
          <wp:docPr id="110193326" name="Obraz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10193326" name="Obraz 110193326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136469" cy="374313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89D7FF5"/>
    <w:multiLevelType w:val="singleLevel"/>
    <w:tmpl w:val="62B40CA6"/>
    <w:lvl w:ilvl="0">
      <w:start w:val="1"/>
      <w:numFmt w:val="lowerRoman"/>
      <w:lvlText w:val="(%1)"/>
      <w:lvlJc w:val="left"/>
      <w:pPr>
        <w:tabs>
          <w:tab w:val="num" w:pos="720"/>
        </w:tabs>
        <w:ind w:left="720" w:hanging="720"/>
      </w:pPr>
      <w:rPr>
        <w:rFonts w:hint="default"/>
      </w:rPr>
    </w:lvl>
  </w:abstractNum>
  <w:abstractNum w:abstractNumId="1" w15:restartNumberingAfterBreak="0">
    <w:nsid w:val="27895C6B"/>
    <w:multiLevelType w:val="singleLevel"/>
    <w:tmpl w:val="A2B443B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asciiTheme="minorHAnsi" w:eastAsiaTheme="minorEastAsia" w:hAnsiTheme="minorHAnsi" w:cstheme="minorHAnsi"/>
      </w:rPr>
    </w:lvl>
  </w:abstractNum>
  <w:abstractNum w:abstractNumId="2" w15:restartNumberingAfterBreak="0">
    <w:nsid w:val="3E837ABF"/>
    <w:multiLevelType w:val="singleLevel"/>
    <w:tmpl w:val="75D03CEA"/>
    <w:lvl w:ilvl="0">
      <w:start w:val="1"/>
      <w:numFmt w:val="lowerLetter"/>
      <w:lvlText w:val="(%1)"/>
      <w:lvlJc w:val="left"/>
      <w:pPr>
        <w:tabs>
          <w:tab w:val="num" w:pos="720"/>
        </w:tabs>
        <w:ind w:left="720" w:hanging="720"/>
      </w:pPr>
      <w:rPr>
        <w:rFonts w:hint="default"/>
      </w:rPr>
    </w:lvl>
  </w:abstractNum>
  <w:abstractNum w:abstractNumId="3" w15:restartNumberingAfterBreak="0">
    <w:nsid w:val="65CC18A6"/>
    <w:multiLevelType w:val="hybridMultilevel"/>
    <w:tmpl w:val="899A5F9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A410B02"/>
    <w:multiLevelType w:val="hybridMultilevel"/>
    <w:tmpl w:val="406CD364"/>
    <w:lvl w:ilvl="0" w:tplc="93A8FE44">
      <w:start w:val="3"/>
      <w:numFmt w:val="lowerRoman"/>
      <w:lvlText w:val="%1.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2520"/>
        </w:tabs>
        <w:ind w:left="252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3240"/>
        </w:tabs>
        <w:ind w:left="324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960"/>
        </w:tabs>
        <w:ind w:left="396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4680"/>
        </w:tabs>
        <w:ind w:left="468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5400"/>
        </w:tabs>
        <w:ind w:left="540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6120"/>
        </w:tabs>
        <w:ind w:left="612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840"/>
        </w:tabs>
        <w:ind w:left="684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7560"/>
        </w:tabs>
        <w:ind w:left="7560" w:hanging="180"/>
      </w:pPr>
    </w:lvl>
  </w:abstractNum>
  <w:abstractNum w:abstractNumId="5" w15:restartNumberingAfterBreak="0">
    <w:nsid w:val="7A655836"/>
    <w:multiLevelType w:val="hybridMultilevel"/>
    <w:tmpl w:val="B7FE3D04"/>
    <w:lvl w:ilvl="0" w:tplc="B51809E6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7EE86917"/>
    <w:multiLevelType w:val="hybridMultilevel"/>
    <w:tmpl w:val="A7C0F2FE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num w:numId="1" w16cid:durableId="1706248324">
    <w:abstractNumId w:val="3"/>
  </w:num>
  <w:num w:numId="2" w16cid:durableId="2054381743">
    <w:abstractNumId w:val="1"/>
  </w:num>
  <w:num w:numId="3" w16cid:durableId="95097174">
    <w:abstractNumId w:val="2"/>
  </w:num>
  <w:num w:numId="4" w16cid:durableId="2055691602">
    <w:abstractNumId w:val="0"/>
  </w:num>
  <w:num w:numId="5" w16cid:durableId="1749232505">
    <w:abstractNumId w:val="4"/>
  </w:num>
  <w:num w:numId="6" w16cid:durableId="831992990">
    <w:abstractNumId w:val="5"/>
  </w:num>
  <w:num w:numId="7" w16cid:durableId="1715083276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trackRevisions/>
  <w:defaultTabStop w:val="708"/>
  <w:hyphenationZone w:val="425"/>
  <w:characterSpacingControl w:val="doNotCompress"/>
  <w:hdrShapeDefaults>
    <o:shapedefaults v:ext="edit" spidmax="206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6E5CC0"/>
    <w:rsid w:val="0000150C"/>
    <w:rsid w:val="000071E3"/>
    <w:rsid w:val="00007F17"/>
    <w:rsid w:val="000220FC"/>
    <w:rsid w:val="0002763B"/>
    <w:rsid w:val="000401C4"/>
    <w:rsid w:val="00044329"/>
    <w:rsid w:val="00077157"/>
    <w:rsid w:val="0008153A"/>
    <w:rsid w:val="0008547C"/>
    <w:rsid w:val="000A05F7"/>
    <w:rsid w:val="000A1F0A"/>
    <w:rsid w:val="000A6542"/>
    <w:rsid w:val="000A71D8"/>
    <w:rsid w:val="000B3278"/>
    <w:rsid w:val="000C2194"/>
    <w:rsid w:val="000C58AE"/>
    <w:rsid w:val="000D35D5"/>
    <w:rsid w:val="000D6A07"/>
    <w:rsid w:val="000E4112"/>
    <w:rsid w:val="000F5812"/>
    <w:rsid w:val="000F60ED"/>
    <w:rsid w:val="000F6C7D"/>
    <w:rsid w:val="00105F55"/>
    <w:rsid w:val="001156B2"/>
    <w:rsid w:val="00126394"/>
    <w:rsid w:val="0012750F"/>
    <w:rsid w:val="001376A7"/>
    <w:rsid w:val="00144DDA"/>
    <w:rsid w:val="0015245F"/>
    <w:rsid w:val="0015612D"/>
    <w:rsid w:val="001621BF"/>
    <w:rsid w:val="001627F0"/>
    <w:rsid w:val="0017545E"/>
    <w:rsid w:val="001765B8"/>
    <w:rsid w:val="00176CDD"/>
    <w:rsid w:val="00177259"/>
    <w:rsid w:val="001807F2"/>
    <w:rsid w:val="00193A86"/>
    <w:rsid w:val="00197A00"/>
    <w:rsid w:val="001A31A7"/>
    <w:rsid w:val="001B0BFC"/>
    <w:rsid w:val="001C34F1"/>
    <w:rsid w:val="001C7049"/>
    <w:rsid w:val="001D097A"/>
    <w:rsid w:val="001F7AB5"/>
    <w:rsid w:val="00200BB2"/>
    <w:rsid w:val="00212599"/>
    <w:rsid w:val="00213987"/>
    <w:rsid w:val="00226F5A"/>
    <w:rsid w:val="00234BA7"/>
    <w:rsid w:val="0024278B"/>
    <w:rsid w:val="002624E4"/>
    <w:rsid w:val="00263A03"/>
    <w:rsid w:val="0029529B"/>
    <w:rsid w:val="002B49BF"/>
    <w:rsid w:val="002C61B8"/>
    <w:rsid w:val="003002FD"/>
    <w:rsid w:val="00310760"/>
    <w:rsid w:val="0031610A"/>
    <w:rsid w:val="00321707"/>
    <w:rsid w:val="00330CD2"/>
    <w:rsid w:val="00330F4C"/>
    <w:rsid w:val="0033427C"/>
    <w:rsid w:val="0034037C"/>
    <w:rsid w:val="003508BD"/>
    <w:rsid w:val="00355D24"/>
    <w:rsid w:val="00373383"/>
    <w:rsid w:val="00377A4E"/>
    <w:rsid w:val="003936AD"/>
    <w:rsid w:val="003A3BFF"/>
    <w:rsid w:val="003A42F3"/>
    <w:rsid w:val="003B2725"/>
    <w:rsid w:val="003C27B2"/>
    <w:rsid w:val="003D4D80"/>
    <w:rsid w:val="003F0BDC"/>
    <w:rsid w:val="003F457A"/>
    <w:rsid w:val="00400691"/>
    <w:rsid w:val="0040279A"/>
    <w:rsid w:val="00423290"/>
    <w:rsid w:val="00427475"/>
    <w:rsid w:val="0043004A"/>
    <w:rsid w:val="00430914"/>
    <w:rsid w:val="00430EE2"/>
    <w:rsid w:val="00437557"/>
    <w:rsid w:val="004414A8"/>
    <w:rsid w:val="004534C6"/>
    <w:rsid w:val="004568F5"/>
    <w:rsid w:val="00465FC5"/>
    <w:rsid w:val="004701AE"/>
    <w:rsid w:val="00474BA7"/>
    <w:rsid w:val="00474D3C"/>
    <w:rsid w:val="00475076"/>
    <w:rsid w:val="004806D8"/>
    <w:rsid w:val="004835F1"/>
    <w:rsid w:val="00490A12"/>
    <w:rsid w:val="00493649"/>
    <w:rsid w:val="004A4248"/>
    <w:rsid w:val="004A531F"/>
    <w:rsid w:val="004C0527"/>
    <w:rsid w:val="004D0E66"/>
    <w:rsid w:val="004D1580"/>
    <w:rsid w:val="00500C8B"/>
    <w:rsid w:val="00503BB5"/>
    <w:rsid w:val="00514E9F"/>
    <w:rsid w:val="0051668C"/>
    <w:rsid w:val="00516A86"/>
    <w:rsid w:val="00570C17"/>
    <w:rsid w:val="00581167"/>
    <w:rsid w:val="005959FA"/>
    <w:rsid w:val="005968E1"/>
    <w:rsid w:val="005977E8"/>
    <w:rsid w:val="005B57FB"/>
    <w:rsid w:val="005B61AB"/>
    <w:rsid w:val="005C616D"/>
    <w:rsid w:val="005D6E87"/>
    <w:rsid w:val="005E3E0F"/>
    <w:rsid w:val="00605844"/>
    <w:rsid w:val="00610198"/>
    <w:rsid w:val="00612E61"/>
    <w:rsid w:val="00616207"/>
    <w:rsid w:val="00630B27"/>
    <w:rsid w:val="006454D0"/>
    <w:rsid w:val="006606F8"/>
    <w:rsid w:val="006644C2"/>
    <w:rsid w:val="0066702F"/>
    <w:rsid w:val="00673D38"/>
    <w:rsid w:val="00674572"/>
    <w:rsid w:val="00677FA8"/>
    <w:rsid w:val="006906CE"/>
    <w:rsid w:val="0069353D"/>
    <w:rsid w:val="00695A89"/>
    <w:rsid w:val="006A2E92"/>
    <w:rsid w:val="006A5F48"/>
    <w:rsid w:val="006A7DBA"/>
    <w:rsid w:val="006B254F"/>
    <w:rsid w:val="006B3A09"/>
    <w:rsid w:val="006C0600"/>
    <w:rsid w:val="006C68DC"/>
    <w:rsid w:val="006C706E"/>
    <w:rsid w:val="006C77E7"/>
    <w:rsid w:val="006C789D"/>
    <w:rsid w:val="006D4EFF"/>
    <w:rsid w:val="006E5CC0"/>
    <w:rsid w:val="006F1FE9"/>
    <w:rsid w:val="006F6B21"/>
    <w:rsid w:val="0070181C"/>
    <w:rsid w:val="00706FB4"/>
    <w:rsid w:val="007158E2"/>
    <w:rsid w:val="007273DE"/>
    <w:rsid w:val="00734EAC"/>
    <w:rsid w:val="0074117B"/>
    <w:rsid w:val="00744A20"/>
    <w:rsid w:val="0076354D"/>
    <w:rsid w:val="00772765"/>
    <w:rsid w:val="007727F2"/>
    <w:rsid w:val="007B4D1E"/>
    <w:rsid w:val="007B5201"/>
    <w:rsid w:val="007C0033"/>
    <w:rsid w:val="007C0429"/>
    <w:rsid w:val="007C0CAC"/>
    <w:rsid w:val="007C78B8"/>
    <w:rsid w:val="007E4C3C"/>
    <w:rsid w:val="007E76B4"/>
    <w:rsid w:val="007F250B"/>
    <w:rsid w:val="00803341"/>
    <w:rsid w:val="00805F04"/>
    <w:rsid w:val="008253FE"/>
    <w:rsid w:val="00833B22"/>
    <w:rsid w:val="0085389E"/>
    <w:rsid w:val="00855697"/>
    <w:rsid w:val="00864B2B"/>
    <w:rsid w:val="00874B6F"/>
    <w:rsid w:val="00880D6C"/>
    <w:rsid w:val="0088734B"/>
    <w:rsid w:val="00894B5F"/>
    <w:rsid w:val="00895F6C"/>
    <w:rsid w:val="008A282B"/>
    <w:rsid w:val="008A78BC"/>
    <w:rsid w:val="008C1462"/>
    <w:rsid w:val="008C2CAA"/>
    <w:rsid w:val="008D39D8"/>
    <w:rsid w:val="008D4B25"/>
    <w:rsid w:val="008E726F"/>
    <w:rsid w:val="00914E1E"/>
    <w:rsid w:val="00920A7D"/>
    <w:rsid w:val="00943AB8"/>
    <w:rsid w:val="00945BB7"/>
    <w:rsid w:val="00964F10"/>
    <w:rsid w:val="009662D6"/>
    <w:rsid w:val="009A0A86"/>
    <w:rsid w:val="009B629F"/>
    <w:rsid w:val="009C52EF"/>
    <w:rsid w:val="009D67AB"/>
    <w:rsid w:val="009E4853"/>
    <w:rsid w:val="009E60C6"/>
    <w:rsid w:val="009E7AE8"/>
    <w:rsid w:val="00A131B2"/>
    <w:rsid w:val="00A1420A"/>
    <w:rsid w:val="00A15A0B"/>
    <w:rsid w:val="00A220DF"/>
    <w:rsid w:val="00A26A50"/>
    <w:rsid w:val="00A270FC"/>
    <w:rsid w:val="00A31B56"/>
    <w:rsid w:val="00A5334A"/>
    <w:rsid w:val="00A60432"/>
    <w:rsid w:val="00A6165C"/>
    <w:rsid w:val="00A632E0"/>
    <w:rsid w:val="00A76718"/>
    <w:rsid w:val="00AA15AF"/>
    <w:rsid w:val="00AA6BFE"/>
    <w:rsid w:val="00AD135F"/>
    <w:rsid w:val="00AD2274"/>
    <w:rsid w:val="00AD2691"/>
    <w:rsid w:val="00AD3734"/>
    <w:rsid w:val="00AD4790"/>
    <w:rsid w:val="00AE2D16"/>
    <w:rsid w:val="00AE407A"/>
    <w:rsid w:val="00AE4C17"/>
    <w:rsid w:val="00AF3B48"/>
    <w:rsid w:val="00AF541E"/>
    <w:rsid w:val="00B0609A"/>
    <w:rsid w:val="00B16F69"/>
    <w:rsid w:val="00B17C28"/>
    <w:rsid w:val="00B21463"/>
    <w:rsid w:val="00B2244E"/>
    <w:rsid w:val="00B23A15"/>
    <w:rsid w:val="00B343A7"/>
    <w:rsid w:val="00B42BA4"/>
    <w:rsid w:val="00B5508B"/>
    <w:rsid w:val="00B557C4"/>
    <w:rsid w:val="00B70926"/>
    <w:rsid w:val="00B724A1"/>
    <w:rsid w:val="00B7589C"/>
    <w:rsid w:val="00B879F6"/>
    <w:rsid w:val="00B91F6F"/>
    <w:rsid w:val="00B94694"/>
    <w:rsid w:val="00BB320E"/>
    <w:rsid w:val="00BD29BE"/>
    <w:rsid w:val="00BF07F8"/>
    <w:rsid w:val="00BF7403"/>
    <w:rsid w:val="00C00B62"/>
    <w:rsid w:val="00C04D7D"/>
    <w:rsid w:val="00C17780"/>
    <w:rsid w:val="00C330F7"/>
    <w:rsid w:val="00C37186"/>
    <w:rsid w:val="00C4489F"/>
    <w:rsid w:val="00C50389"/>
    <w:rsid w:val="00C52D85"/>
    <w:rsid w:val="00C62AD5"/>
    <w:rsid w:val="00C635D9"/>
    <w:rsid w:val="00C6428B"/>
    <w:rsid w:val="00C755E4"/>
    <w:rsid w:val="00C94284"/>
    <w:rsid w:val="00CB164A"/>
    <w:rsid w:val="00CB2F08"/>
    <w:rsid w:val="00CC2757"/>
    <w:rsid w:val="00CD4490"/>
    <w:rsid w:val="00CF2C56"/>
    <w:rsid w:val="00D00A66"/>
    <w:rsid w:val="00D04E9A"/>
    <w:rsid w:val="00D050B8"/>
    <w:rsid w:val="00D159A1"/>
    <w:rsid w:val="00D27E5B"/>
    <w:rsid w:val="00D44B78"/>
    <w:rsid w:val="00D57311"/>
    <w:rsid w:val="00D721BE"/>
    <w:rsid w:val="00D85CDE"/>
    <w:rsid w:val="00D917B8"/>
    <w:rsid w:val="00D96A67"/>
    <w:rsid w:val="00DA0A66"/>
    <w:rsid w:val="00DA115C"/>
    <w:rsid w:val="00DA491D"/>
    <w:rsid w:val="00DC3EBA"/>
    <w:rsid w:val="00DC449C"/>
    <w:rsid w:val="00DD1885"/>
    <w:rsid w:val="00DE61BE"/>
    <w:rsid w:val="00DE6B13"/>
    <w:rsid w:val="00DF0CA4"/>
    <w:rsid w:val="00E222FE"/>
    <w:rsid w:val="00E2313E"/>
    <w:rsid w:val="00E23792"/>
    <w:rsid w:val="00E26ABF"/>
    <w:rsid w:val="00E54CBB"/>
    <w:rsid w:val="00E60713"/>
    <w:rsid w:val="00E62031"/>
    <w:rsid w:val="00E678A9"/>
    <w:rsid w:val="00E74B81"/>
    <w:rsid w:val="00E96C42"/>
    <w:rsid w:val="00EA2DB3"/>
    <w:rsid w:val="00EC0BBB"/>
    <w:rsid w:val="00ED2304"/>
    <w:rsid w:val="00F20EB2"/>
    <w:rsid w:val="00F3567D"/>
    <w:rsid w:val="00F47D31"/>
    <w:rsid w:val="00F52A10"/>
    <w:rsid w:val="00F701F1"/>
    <w:rsid w:val="00F7483B"/>
    <w:rsid w:val="00F8568E"/>
    <w:rsid w:val="00FA13E0"/>
    <w:rsid w:val="00FB50E7"/>
    <w:rsid w:val="00FB593A"/>
    <w:rsid w:val="00FB679B"/>
    <w:rsid w:val="00FD2E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65"/>
    <o:shapelayout v:ext="edit">
      <o:idmap v:ext="edit" data="2"/>
    </o:shapelayout>
  </w:shapeDefaults>
  <w:decimalSymbol w:val=","/>
  <w:listSeparator w:val=";"/>
  <w14:docId w14:val="650B6BF9"/>
  <w15:docId w15:val="{70A1A08A-CDA9-43BC-9ACB-243E48CB1E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855697"/>
    <w:pPr>
      <w:widowControl w:val="0"/>
      <w:autoSpaceDE w:val="0"/>
      <w:autoSpaceDN w:val="0"/>
      <w:adjustRightInd w:val="0"/>
      <w:spacing w:after="120" w:line="240" w:lineRule="auto"/>
      <w:jc w:val="both"/>
    </w:pPr>
    <w:rPr>
      <w:rFonts w:eastAsiaTheme="minorEastAsia" w:cs="Arial"/>
      <w:kern w:val="0"/>
      <w:sz w:val="24"/>
      <w:szCs w:val="24"/>
      <w:lang w:eastAsia="pl-PL"/>
      <w14:ligatures w14:val="none"/>
    </w:rPr>
  </w:style>
  <w:style w:type="paragraph" w:styleId="Nagwek1">
    <w:name w:val="heading 1"/>
    <w:basedOn w:val="Normalny"/>
    <w:link w:val="Nagwek1Znak"/>
    <w:uiPriority w:val="9"/>
    <w:qFormat/>
    <w:rsid w:val="00197A00"/>
    <w:pPr>
      <w:widowControl/>
      <w:autoSpaceDE/>
      <w:autoSpaceDN/>
      <w:adjustRightInd/>
      <w:spacing w:before="100" w:beforeAutospacing="1" w:after="100" w:afterAutospacing="1"/>
      <w:outlineLvl w:val="0"/>
    </w:pPr>
    <w:rPr>
      <w:rFonts w:eastAsia="Times New Roman" w:cs="Times New Roman"/>
      <w:b/>
      <w:bCs/>
      <w:kern w:val="36"/>
      <w:sz w:val="44"/>
      <w:szCs w:val="48"/>
    </w:rPr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855697"/>
    <w:pPr>
      <w:keepNext/>
      <w:keepLines/>
      <w:spacing w:before="480" w:after="240"/>
      <w:outlineLvl w:val="1"/>
    </w:pPr>
    <w:rPr>
      <w:rFonts w:eastAsiaTheme="majorEastAsia" w:cstheme="majorBidi"/>
      <w:b/>
      <w:bCs/>
      <w:sz w:val="26"/>
      <w:szCs w:val="26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943AB8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1F3763" w:themeColor="accent1" w:themeShade="7F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6E5CC0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6E5CC0"/>
  </w:style>
  <w:style w:type="paragraph" w:styleId="Stopka">
    <w:name w:val="footer"/>
    <w:basedOn w:val="Normalny"/>
    <w:link w:val="StopkaZnak"/>
    <w:uiPriority w:val="99"/>
    <w:unhideWhenUsed/>
    <w:rsid w:val="006E5CC0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6E5CC0"/>
  </w:style>
  <w:style w:type="paragraph" w:styleId="NormalnyWeb">
    <w:name w:val="Normal (Web)"/>
    <w:basedOn w:val="Normalny"/>
    <w:uiPriority w:val="99"/>
    <w:unhideWhenUsed/>
    <w:rsid w:val="00126394"/>
    <w:rPr>
      <w:rFonts w:ascii="Times New Roman" w:hAnsi="Times New Roman" w:cs="Times New Roman"/>
    </w:rPr>
  </w:style>
  <w:style w:type="character" w:styleId="Hipercze">
    <w:name w:val="Hyperlink"/>
    <w:basedOn w:val="Domylnaczcionkaakapitu"/>
    <w:uiPriority w:val="99"/>
    <w:unhideWhenUsed/>
    <w:rsid w:val="00126394"/>
    <w:rPr>
      <w:color w:val="0563C1" w:themeColor="hyperlink"/>
      <w:u w:val="single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126394"/>
    <w:rPr>
      <w:color w:val="605E5C"/>
      <w:shd w:val="clear" w:color="auto" w:fill="E1DFDD"/>
    </w:rPr>
  </w:style>
  <w:style w:type="paragraph" w:styleId="Akapitzlist">
    <w:name w:val="List Paragraph"/>
    <w:basedOn w:val="Normalny"/>
    <w:uiPriority w:val="34"/>
    <w:qFormat/>
    <w:rsid w:val="00474D3C"/>
    <w:pPr>
      <w:ind w:left="720"/>
      <w:contextualSpacing/>
    </w:pPr>
  </w:style>
  <w:style w:type="paragraph" w:customStyle="1" w:styleId="Style3">
    <w:name w:val="Style3"/>
    <w:basedOn w:val="Normalny"/>
    <w:uiPriority w:val="99"/>
    <w:rsid w:val="001A31A7"/>
    <w:pPr>
      <w:spacing w:line="229" w:lineRule="exact"/>
    </w:pPr>
  </w:style>
  <w:style w:type="paragraph" w:customStyle="1" w:styleId="Style6">
    <w:name w:val="Style6"/>
    <w:basedOn w:val="Normalny"/>
    <w:uiPriority w:val="99"/>
    <w:rsid w:val="001A31A7"/>
  </w:style>
  <w:style w:type="character" w:customStyle="1" w:styleId="FontStyle17">
    <w:name w:val="Font Style17"/>
    <w:basedOn w:val="Domylnaczcionkaakapitu"/>
    <w:uiPriority w:val="99"/>
    <w:rsid w:val="001A31A7"/>
    <w:rPr>
      <w:rFonts w:ascii="Arial" w:hAnsi="Arial" w:cs="Arial"/>
      <w:b/>
      <w:bCs/>
      <w:sz w:val="18"/>
      <w:szCs w:val="18"/>
    </w:rPr>
  </w:style>
  <w:style w:type="character" w:customStyle="1" w:styleId="FontStyle18">
    <w:name w:val="Font Style18"/>
    <w:basedOn w:val="Domylnaczcionkaakapitu"/>
    <w:uiPriority w:val="99"/>
    <w:rsid w:val="001A31A7"/>
    <w:rPr>
      <w:rFonts w:ascii="Arial" w:hAnsi="Arial" w:cs="Arial"/>
      <w:sz w:val="18"/>
      <w:szCs w:val="18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1A31A7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1A31A7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1A31A7"/>
    <w:rPr>
      <w:rFonts w:ascii="Arial" w:eastAsiaTheme="minorEastAsia" w:hAnsi="Arial" w:cs="Arial"/>
      <w:kern w:val="0"/>
      <w:sz w:val="20"/>
      <w:szCs w:val="20"/>
      <w:lang w:eastAsia="pl-PL"/>
      <w14:ligatures w14:val="none"/>
    </w:rPr>
  </w:style>
  <w:style w:type="paragraph" w:styleId="Tekstpodstawowy">
    <w:name w:val="Body Text"/>
    <w:aliases w:val="bt"/>
    <w:basedOn w:val="Normalny"/>
    <w:link w:val="TekstpodstawowyZnak"/>
    <w:rsid w:val="001A31A7"/>
    <w:pPr>
      <w:widowControl/>
      <w:autoSpaceDE/>
      <w:autoSpaceDN/>
      <w:adjustRightInd/>
    </w:pPr>
    <w:rPr>
      <w:rFonts w:ascii="Times New Roman" w:eastAsia="Times New Roman" w:hAnsi="Times New Roman" w:cs="Times New Roman"/>
      <w:szCs w:val="20"/>
    </w:rPr>
  </w:style>
  <w:style w:type="character" w:customStyle="1" w:styleId="TekstpodstawowyZnak">
    <w:name w:val="Tekst podstawowy Znak"/>
    <w:aliases w:val="bt Znak"/>
    <w:basedOn w:val="Domylnaczcionkaakapitu"/>
    <w:link w:val="Tekstpodstawowy"/>
    <w:rsid w:val="001A31A7"/>
    <w:rPr>
      <w:rFonts w:ascii="Times New Roman" w:eastAsia="Times New Roman" w:hAnsi="Times New Roman" w:cs="Times New Roman"/>
      <w:kern w:val="0"/>
      <w:sz w:val="24"/>
      <w:szCs w:val="20"/>
      <w:lang w:eastAsia="pl-PL"/>
      <w14:ligatures w14:val="none"/>
    </w:rPr>
  </w:style>
  <w:style w:type="table" w:styleId="Tabela-Siatka">
    <w:name w:val="Table Grid"/>
    <w:basedOn w:val="Standardowy"/>
    <w:uiPriority w:val="39"/>
    <w:rsid w:val="001A31A7"/>
    <w:pPr>
      <w:spacing w:after="0" w:line="240" w:lineRule="auto"/>
    </w:pPr>
    <w:rPr>
      <w:rFonts w:ascii="Arial" w:eastAsiaTheme="minorEastAsia"/>
      <w:kern w:val="0"/>
      <w:lang w:eastAsia="pl-PL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Nagwek1Znak">
    <w:name w:val="Nagłówek 1 Znak"/>
    <w:basedOn w:val="Domylnaczcionkaakapitu"/>
    <w:link w:val="Nagwek1"/>
    <w:uiPriority w:val="9"/>
    <w:rsid w:val="00197A00"/>
    <w:rPr>
      <w:rFonts w:eastAsia="Times New Roman" w:cs="Times New Roman"/>
      <w:b/>
      <w:bCs/>
      <w:kern w:val="36"/>
      <w:sz w:val="44"/>
      <w:szCs w:val="48"/>
      <w:lang w:eastAsia="pl-PL"/>
      <w14:ligatures w14:val="none"/>
    </w:rPr>
  </w:style>
  <w:style w:type="character" w:styleId="Pogrubienie">
    <w:name w:val="Strong"/>
    <w:basedOn w:val="Domylnaczcionkaakapitu"/>
    <w:uiPriority w:val="22"/>
    <w:qFormat/>
    <w:rsid w:val="00A60432"/>
    <w:rPr>
      <w:b/>
      <w:bCs/>
    </w:rPr>
  </w:style>
  <w:style w:type="character" w:customStyle="1" w:styleId="Nagwek2Znak">
    <w:name w:val="Nagłówek 2 Znak"/>
    <w:basedOn w:val="Domylnaczcionkaakapitu"/>
    <w:link w:val="Nagwek2"/>
    <w:uiPriority w:val="9"/>
    <w:rsid w:val="00855697"/>
    <w:rPr>
      <w:rFonts w:eastAsiaTheme="majorEastAsia" w:cstheme="majorBidi"/>
      <w:b/>
      <w:bCs/>
      <w:kern w:val="0"/>
      <w:sz w:val="26"/>
      <w:szCs w:val="26"/>
      <w:lang w:eastAsia="pl-PL"/>
      <w14:ligatures w14:val="none"/>
    </w:rPr>
  </w:style>
  <w:style w:type="paragraph" w:customStyle="1" w:styleId="western">
    <w:name w:val="western"/>
    <w:basedOn w:val="Normalny"/>
    <w:rsid w:val="00734EAC"/>
    <w:pPr>
      <w:widowControl/>
      <w:autoSpaceDE/>
      <w:autoSpaceDN/>
      <w:adjustRightInd/>
      <w:spacing w:before="100" w:beforeAutospacing="1" w:after="142" w:line="276" w:lineRule="auto"/>
      <w:jc w:val="left"/>
    </w:pPr>
    <w:rPr>
      <w:rFonts w:ascii="Times New Roman" w:eastAsia="Times New Roman" w:hAnsi="Times New Roman" w:cs="Times New Roman"/>
    </w:rPr>
  </w:style>
  <w:style w:type="character" w:customStyle="1" w:styleId="imm-highlight">
    <w:name w:val="imm-highlight"/>
    <w:basedOn w:val="Domylnaczcionkaakapitu"/>
    <w:rsid w:val="00F3567D"/>
  </w:style>
  <w:style w:type="paragraph" w:styleId="Poprawka">
    <w:name w:val="Revision"/>
    <w:hidden/>
    <w:uiPriority w:val="99"/>
    <w:semiHidden/>
    <w:rsid w:val="001F7AB5"/>
    <w:pPr>
      <w:spacing w:after="0" w:line="240" w:lineRule="auto"/>
    </w:pPr>
    <w:rPr>
      <w:rFonts w:eastAsiaTheme="minorEastAsia" w:cs="Arial"/>
      <w:kern w:val="0"/>
      <w:sz w:val="24"/>
      <w:szCs w:val="24"/>
      <w:lang w:eastAsia="pl-PL"/>
      <w14:ligatures w14:val="none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744A20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744A20"/>
    <w:rPr>
      <w:rFonts w:ascii="Arial" w:eastAsiaTheme="minorEastAsia" w:hAnsi="Arial" w:cs="Arial"/>
      <w:b/>
      <w:bCs/>
      <w:kern w:val="0"/>
      <w:sz w:val="20"/>
      <w:szCs w:val="20"/>
      <w:lang w:eastAsia="pl-PL"/>
      <w14:ligatures w14:val="none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465FC5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465FC5"/>
    <w:rPr>
      <w:rFonts w:ascii="Tahoma" w:eastAsiaTheme="minorEastAsia" w:hAnsi="Tahoma" w:cs="Tahoma"/>
      <w:kern w:val="0"/>
      <w:sz w:val="16"/>
      <w:szCs w:val="16"/>
      <w:lang w:eastAsia="pl-PL"/>
      <w14:ligatures w14:val="none"/>
    </w:rPr>
  </w:style>
  <w:style w:type="paragraph" w:styleId="Bezodstpw">
    <w:name w:val="No Spacing"/>
    <w:uiPriority w:val="1"/>
    <w:qFormat/>
    <w:rsid w:val="008C2CAA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eastAsiaTheme="minorEastAsia" w:cs="Arial"/>
      <w:kern w:val="0"/>
      <w:sz w:val="24"/>
      <w:szCs w:val="24"/>
      <w:lang w:eastAsia="pl-PL"/>
      <w14:ligatures w14:val="none"/>
    </w:rPr>
  </w:style>
  <w:style w:type="character" w:styleId="Uwydatnienie">
    <w:name w:val="Emphasis"/>
    <w:basedOn w:val="Domylnaczcionkaakapitu"/>
    <w:uiPriority w:val="20"/>
    <w:qFormat/>
    <w:rsid w:val="00430914"/>
    <w:rPr>
      <w:i/>
      <w:iCs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943AB8"/>
    <w:rPr>
      <w:rFonts w:asciiTheme="majorHAnsi" w:eastAsiaTheme="majorEastAsia" w:hAnsiTheme="majorHAnsi" w:cstheme="majorBidi"/>
      <w:color w:val="1F3763" w:themeColor="accent1" w:themeShade="7F"/>
      <w:kern w:val="0"/>
      <w:sz w:val="24"/>
      <w:szCs w:val="24"/>
      <w:lang w:eastAsia="pl-PL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95177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14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59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921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1490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147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6104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6376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643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734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0046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914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692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380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516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059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785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9554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723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337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643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318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1427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016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image" Target="media/image3.jpeg"/><Relationship Id="rId18" Type="http://schemas.openxmlformats.org/officeDocument/2006/relationships/image" Target="media/image8.jpeg"/><Relationship Id="rId26" Type="http://schemas.openxmlformats.org/officeDocument/2006/relationships/hyperlink" Target="http://m.in/" TargetMode="External"/><Relationship Id="rId3" Type="http://schemas.openxmlformats.org/officeDocument/2006/relationships/styles" Target="styles.xml"/><Relationship Id="rId21" Type="http://schemas.openxmlformats.org/officeDocument/2006/relationships/image" Target="media/image11.jpeg"/><Relationship Id="rId7" Type="http://schemas.openxmlformats.org/officeDocument/2006/relationships/endnotes" Target="endnotes.xml"/><Relationship Id="rId12" Type="http://schemas.openxmlformats.org/officeDocument/2006/relationships/image" Target="media/image2.jpeg"/><Relationship Id="rId17" Type="http://schemas.openxmlformats.org/officeDocument/2006/relationships/image" Target="media/image7.jpeg"/><Relationship Id="rId25" Type="http://schemas.openxmlformats.org/officeDocument/2006/relationships/hyperlink" Target="http://m.in/" TargetMode="External"/><Relationship Id="rId2" Type="http://schemas.openxmlformats.org/officeDocument/2006/relationships/numbering" Target="numbering.xml"/><Relationship Id="rId16" Type="http://schemas.openxmlformats.org/officeDocument/2006/relationships/image" Target="media/image6.jpeg"/><Relationship Id="rId20" Type="http://schemas.openxmlformats.org/officeDocument/2006/relationships/image" Target="media/image10.jpeg"/><Relationship Id="rId29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microsoft.com/office/2016/09/relationships/commentsIds" Target="commentsIds.xml"/><Relationship Id="rId24" Type="http://schemas.openxmlformats.org/officeDocument/2006/relationships/image" Target="media/image14.jpeg"/><Relationship Id="rId5" Type="http://schemas.openxmlformats.org/officeDocument/2006/relationships/webSettings" Target="webSettings.xml"/><Relationship Id="rId15" Type="http://schemas.openxmlformats.org/officeDocument/2006/relationships/image" Target="media/image5.jpeg"/><Relationship Id="rId23" Type="http://schemas.openxmlformats.org/officeDocument/2006/relationships/image" Target="media/image13.jpeg"/><Relationship Id="rId28" Type="http://schemas.openxmlformats.org/officeDocument/2006/relationships/header" Target="header1.xml"/><Relationship Id="rId10" Type="http://schemas.microsoft.com/office/2011/relationships/commentsExtended" Target="commentsExtended.xml"/><Relationship Id="rId19" Type="http://schemas.openxmlformats.org/officeDocument/2006/relationships/image" Target="media/image9.jpeg"/><Relationship Id="rId31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comments" Target="comments.xml"/><Relationship Id="rId14" Type="http://schemas.openxmlformats.org/officeDocument/2006/relationships/image" Target="media/image4.jpeg"/><Relationship Id="rId22" Type="http://schemas.openxmlformats.org/officeDocument/2006/relationships/image" Target="media/image12.jpeg"/><Relationship Id="rId27" Type="http://schemas.openxmlformats.org/officeDocument/2006/relationships/hyperlink" Target="http://muzo.fm/" TargetMode="External"/><Relationship Id="rId30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6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5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A4F89F1-0C10-4D5E-9691-AAD6BC3DB8C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1537</TotalTime>
  <Pages>14</Pages>
  <Words>1540</Words>
  <Characters>9242</Characters>
  <Application>Microsoft Office Word</Application>
  <DocSecurity>0</DocSecurity>
  <Lines>77</Lines>
  <Paragraphs>21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10761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Katarzyna Ozga</dc:creator>
  <cp:keywords/>
  <dc:description/>
  <cp:lastModifiedBy>Robert Sadowski</cp:lastModifiedBy>
  <cp:revision>132</cp:revision>
  <cp:lastPrinted>2024-08-12T11:16:00Z</cp:lastPrinted>
  <dcterms:created xsi:type="dcterms:W3CDTF">2025-02-28T15:47:00Z</dcterms:created>
  <dcterms:modified xsi:type="dcterms:W3CDTF">2025-04-28T09:34:00Z</dcterms:modified>
</cp:coreProperties>
</file>