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AEAF" w14:textId="3077FE14" w:rsidR="00781F82" w:rsidRPr="00F247A3" w:rsidRDefault="00E77610" w:rsidP="0011531C">
      <w:pPr>
        <w:spacing w:before="120" w:after="0" w:line="240" w:lineRule="auto"/>
        <w:jc w:val="right"/>
        <w:rPr>
          <w:rFonts w:cs="Calibri"/>
        </w:rPr>
      </w:pPr>
      <w:r w:rsidRPr="00B468A4">
        <w:rPr>
          <w:rFonts w:cs="Calibri"/>
        </w:rPr>
        <w:t>2</w:t>
      </w:r>
      <w:r w:rsidR="00B468A4" w:rsidRPr="00B468A4">
        <w:rPr>
          <w:rFonts w:cs="Calibri"/>
        </w:rPr>
        <w:t>6</w:t>
      </w:r>
      <w:r w:rsidR="00EE0102" w:rsidRPr="00B468A4">
        <w:rPr>
          <w:rFonts w:cs="Calibri"/>
        </w:rPr>
        <w:t xml:space="preserve"> </w:t>
      </w:r>
      <w:r w:rsidR="007D6EF4" w:rsidRPr="00B468A4">
        <w:rPr>
          <w:rFonts w:cs="Calibri"/>
        </w:rPr>
        <w:t>kwietnia</w:t>
      </w:r>
      <w:r w:rsidR="00781F82" w:rsidRPr="00B468A4">
        <w:rPr>
          <w:rFonts w:cs="Calibri"/>
        </w:rPr>
        <w:t xml:space="preserve"> 202</w:t>
      </w:r>
      <w:r w:rsidR="00B44DF5" w:rsidRPr="00B468A4">
        <w:rPr>
          <w:rFonts w:cs="Calibri"/>
        </w:rPr>
        <w:t>4</w:t>
      </w:r>
      <w:r w:rsidR="00781F82" w:rsidRPr="00B468A4">
        <w:rPr>
          <w:rFonts w:cs="Calibri"/>
        </w:rPr>
        <w:t xml:space="preserve"> r., Warszawa</w:t>
      </w:r>
    </w:p>
    <w:p w14:paraId="293C60F6" w14:textId="6D485651" w:rsidR="006D4735" w:rsidRDefault="006D4735" w:rsidP="00D9081E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</w:p>
    <w:p w14:paraId="2DBD146D" w14:textId="5135CE2A" w:rsidR="00D9081E" w:rsidRPr="00D9081E" w:rsidRDefault="00781F82" w:rsidP="00D9081E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TVN24</w:t>
      </w:r>
      <w:r w:rsidR="006D4735">
        <w:rPr>
          <w:rFonts w:eastAsia="Times New Roman" w:cs="Calibri"/>
          <w:b/>
          <w:sz w:val="28"/>
          <w:szCs w:val="28"/>
          <w:lang w:eastAsia="pl-PL"/>
        </w:rPr>
        <w:t xml:space="preserve"> liderem wśród</w:t>
      </w:r>
      <w:r w:rsidR="00D9081E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6D4735">
        <w:rPr>
          <w:rFonts w:eastAsia="Times New Roman" w:cs="Calibri"/>
          <w:b/>
          <w:sz w:val="28"/>
          <w:szCs w:val="28"/>
          <w:lang w:eastAsia="pl-PL"/>
        </w:rPr>
        <w:t>najbardziej opiniotwórczych mediów w Polsce. W marcu na podium też Gazeta Wyborcza i Wirtualna Polska</w:t>
      </w:r>
      <w:r w:rsidR="00D9081E">
        <w:rPr>
          <w:rFonts w:eastAsia="Times New Roman" w:cs="Calibri"/>
          <w:b/>
          <w:sz w:val="28"/>
          <w:szCs w:val="28"/>
          <w:lang w:eastAsia="pl-PL"/>
        </w:rPr>
        <w:t xml:space="preserve"> </w:t>
      </w:r>
    </w:p>
    <w:p w14:paraId="7314D618" w14:textId="103AF24F" w:rsidR="006D4735" w:rsidRDefault="006D4735" w:rsidP="00781F82">
      <w:pPr>
        <w:pStyle w:val="NormalnyWeb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Marcowy</w:t>
      </w:r>
      <w:r w:rsidR="00D9081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ranking Najbardziej </w:t>
      </w:r>
      <w:r w:rsidR="00080927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opiniotwórcze media </w:t>
      </w:r>
      <w:r w:rsidR="0035395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otwiera TVN24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, który </w:t>
      </w:r>
      <w:r w:rsidR="00B468A4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zostaje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lider</w:t>
      </w:r>
      <w:r w:rsidR="00B468A4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em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zestawienia</w:t>
      </w:r>
      <w:r w:rsidR="00080927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już po raz szósty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.</w:t>
      </w:r>
      <w:r w:rsidR="0035395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W </w:t>
      </w:r>
      <w:r w:rsidR="003455C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minionym miesiącu </w:t>
      </w:r>
      <w:r w:rsidR="0035395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stacja była cytowana 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ponad</w:t>
      </w:r>
      <w:r w:rsidR="0035395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4</w:t>
      </w:r>
      <w:r w:rsidR="0035395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2</w:t>
      </w:r>
      <w:r w:rsidR="0035395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tys. razy. Drug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ą</w:t>
      </w:r>
      <w:r w:rsidR="0035395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pozycję obejmuje Gazeta Wyborcza z wynikiem przeszło 3,7 tys. wzmianek. Trzecie miejsce podium należy do Wirtualnej Polski, na którą media powoływały się blisko 3,4 tys. razy. </w:t>
      </w:r>
    </w:p>
    <w:p w14:paraId="5C012C9F" w14:textId="4E5E8376" w:rsidR="00353952" w:rsidRDefault="001F3AB2" w:rsidP="001F3AB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W zestawieniu TOP 15 najczęściej cytowanych tytułów </w:t>
      </w:r>
      <w:r w:rsidR="00AB1DF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marca </w:t>
      </w:r>
      <w:r w:rsidR="00D9081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największy</w:t>
      </w:r>
      <w:r w:rsidR="003455C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D9081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udział –</w:t>
      </w:r>
      <w:r w:rsidR="00AB1DF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D9081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33%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455C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– 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ma prasa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(</w:t>
      </w:r>
      <w:r w:rsidR="00353952" w:rsidRPr="0035395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Gazeta Wyborcza, Rzeczpospolita, Fakt, </w:t>
      </w:r>
      <w:r w:rsidR="00AB1DFD" w:rsidRPr="0035395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Dziennik Gazeta Prawn</w:t>
      </w:r>
      <w:r w:rsidR="00AB1DFD" w:rsidRPr="00AB1DFD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a</w:t>
      </w:r>
      <w:r w:rsidR="00AB1DFD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,</w:t>
      </w:r>
      <w:r w:rsidR="00AB1DFD" w:rsidRPr="0035395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53952" w:rsidRPr="0035395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Super Express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. Druga pozycja należy </w:t>
      </w:r>
      <w:r w:rsidR="00AF44BD" w:rsidRPr="00B41A1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ex aequo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do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medi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ów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internetow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ych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(</w:t>
      </w:r>
      <w:r w:rsidR="00353952" w:rsidRPr="0035395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Wirtualna Polska, Onet, Interia, </w:t>
      </w:r>
      <w:proofErr w:type="spellStart"/>
      <w:r w:rsidR="00AF44BD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Goal</w:t>
      </w:r>
      <w:proofErr w:type="spellEnd"/>
      <w:r w:rsidR="00AF44BD" w:rsidRP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i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telewizj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i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(</w:t>
      </w:r>
      <w:r w:rsidR="00353952" w:rsidRPr="0035395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TVN24, Polsat News, TVP Info</w:t>
      </w:r>
      <w:r w:rsidR="00AF44BD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, TVP Sport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 które mają po 27% udziału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. 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Najniższy wynik – 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13%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–</w:t>
      </w:r>
      <w:r w:rsidR="003455C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uzyskały 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stacj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e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radiow</w:t>
      </w:r>
      <w:r w:rsidR="00AF44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e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(</w:t>
      </w:r>
      <w:r w:rsidR="00353952" w:rsidRPr="0035395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RMF FM, Radio ZET</w:t>
      </w:r>
      <w:r w:rsidR="0035395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). </w:t>
      </w:r>
    </w:p>
    <w:p w14:paraId="4824792C" w14:textId="52F84A01" w:rsidR="0038425C" w:rsidRDefault="00AF44BD" w:rsidP="0038425C">
      <w:pPr>
        <w:pStyle w:val="NormalnyWeb"/>
        <w:jc w:val="center"/>
        <w:rPr>
          <w:rFonts w:ascii="Calibri" w:hAnsi="Calibri" w:cs="Calibri"/>
          <w:noProof/>
          <w:sz w:val="22"/>
          <w:szCs w:val="22"/>
        </w:rPr>
      </w:pPr>
      <w:bookmarkStart w:id="0" w:name="_Hlk103153308"/>
      <w:r>
        <w:rPr>
          <w:rFonts w:ascii="Calibri" w:hAnsi="Calibri" w:cs="Calibri"/>
          <w:noProof/>
          <w:sz w:val="22"/>
          <w:szCs w:val="22"/>
        </w:rPr>
        <w:t>[wykres kołowy]</w:t>
      </w:r>
    </w:p>
    <w:p w14:paraId="61839CF0" w14:textId="7926A66C" w:rsidR="009077B5" w:rsidRDefault="009077B5" w:rsidP="009077B5">
      <w:pPr>
        <w:pStyle w:val="NormalnyWeb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Pierwsze</w:t>
      </w:r>
      <w:r w:rsidR="00353952">
        <w:rPr>
          <w:rFonts w:ascii="Calibri" w:hAnsi="Calibri" w:cs="Calibri"/>
          <w:bCs/>
          <w:sz w:val="22"/>
          <w:szCs w:val="22"/>
        </w:rPr>
        <w:t xml:space="preserve"> </w:t>
      </w:r>
      <w:r w:rsidR="0086329B">
        <w:rPr>
          <w:rFonts w:ascii="Calibri" w:hAnsi="Calibri" w:cs="Calibri"/>
          <w:bCs/>
          <w:sz w:val="22"/>
          <w:szCs w:val="22"/>
        </w:rPr>
        <w:t>miejsce w rank</w:t>
      </w:r>
      <w:r w:rsidR="00353952">
        <w:rPr>
          <w:rFonts w:ascii="Calibri" w:hAnsi="Calibri" w:cs="Calibri"/>
          <w:bCs/>
          <w:sz w:val="22"/>
          <w:szCs w:val="22"/>
        </w:rPr>
        <w:t>ingu</w:t>
      </w:r>
      <w:r w:rsidR="0086329B">
        <w:rPr>
          <w:rFonts w:ascii="Calibri" w:hAnsi="Calibri" w:cs="Calibri"/>
          <w:bCs/>
          <w:sz w:val="22"/>
          <w:szCs w:val="22"/>
        </w:rPr>
        <w:t xml:space="preserve"> </w:t>
      </w:r>
      <w:r w:rsidR="0086329B" w:rsidRPr="00F247A3">
        <w:rPr>
          <w:rFonts w:ascii="Calibri" w:hAnsi="Calibri" w:cs="Calibri"/>
          <w:bCs/>
          <w:sz w:val="22"/>
          <w:szCs w:val="22"/>
        </w:rPr>
        <w:t>najbardziej opiniotwórczych mediów</w:t>
      </w:r>
      <w:r w:rsidR="00DD573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znów</w:t>
      </w:r>
      <w:r w:rsidR="00DD573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zajmuje</w:t>
      </w:r>
      <w:r w:rsidR="00DD5734">
        <w:rPr>
          <w:rFonts w:ascii="Calibri" w:hAnsi="Calibri" w:cs="Calibri"/>
          <w:bCs/>
          <w:sz w:val="22"/>
          <w:szCs w:val="22"/>
        </w:rPr>
        <w:t xml:space="preserve"> </w:t>
      </w:r>
      <w:r w:rsidR="00DD5734" w:rsidRPr="00DD5734">
        <w:rPr>
          <w:rFonts w:ascii="Calibri" w:hAnsi="Calibri" w:cs="Calibri"/>
          <w:b/>
          <w:sz w:val="22"/>
          <w:szCs w:val="22"/>
        </w:rPr>
        <w:t>TVN24</w:t>
      </w:r>
      <w:r w:rsidR="00DD5734">
        <w:rPr>
          <w:rFonts w:ascii="Calibri" w:hAnsi="Calibri" w:cs="Calibri"/>
          <w:bCs/>
          <w:sz w:val="22"/>
          <w:szCs w:val="22"/>
        </w:rPr>
        <w:t xml:space="preserve"> z liczbą </w:t>
      </w:r>
      <w:r>
        <w:rPr>
          <w:rFonts w:ascii="Calibri" w:hAnsi="Calibri" w:cs="Calibri"/>
          <w:bCs/>
          <w:sz w:val="22"/>
          <w:szCs w:val="22"/>
        </w:rPr>
        <w:t>przeszło</w:t>
      </w:r>
      <w:r w:rsidR="00DD573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4,2</w:t>
      </w:r>
      <w:r w:rsidR="00DD5734">
        <w:rPr>
          <w:rFonts w:ascii="Calibri" w:hAnsi="Calibri" w:cs="Calibri"/>
          <w:bCs/>
          <w:sz w:val="22"/>
          <w:szCs w:val="22"/>
        </w:rPr>
        <w:t xml:space="preserve"> tys. </w:t>
      </w:r>
      <w:r w:rsidR="00DD5734" w:rsidRPr="00E13382">
        <w:rPr>
          <w:rFonts w:ascii="Calibri" w:hAnsi="Calibri" w:cs="Calibri"/>
          <w:bCs/>
          <w:sz w:val="22"/>
          <w:szCs w:val="22"/>
        </w:rPr>
        <w:t xml:space="preserve">wzmianek. </w:t>
      </w:r>
      <w:r w:rsidRPr="00E13382">
        <w:rPr>
          <w:rFonts w:ascii="Calibri" w:hAnsi="Calibri" w:cs="Calibri"/>
          <w:bCs/>
          <w:sz w:val="22"/>
          <w:szCs w:val="22"/>
        </w:rPr>
        <w:t>Redakcja</w:t>
      </w:r>
      <w:r w:rsidR="00A451E1" w:rsidRPr="00E13382">
        <w:rPr>
          <w:rFonts w:ascii="Calibri" w:hAnsi="Calibri" w:cs="Calibri"/>
          <w:bCs/>
          <w:sz w:val="22"/>
          <w:szCs w:val="22"/>
        </w:rPr>
        <w:t xml:space="preserve"> swoją pozycję zawdzięcza m.in. rozmowie</w:t>
      </w:r>
      <w:r w:rsidR="009B47F7" w:rsidRPr="00E13382">
        <w:rPr>
          <w:rFonts w:ascii="Calibri" w:hAnsi="Calibri" w:cs="Calibri"/>
          <w:bCs/>
          <w:sz w:val="22"/>
          <w:szCs w:val="22"/>
        </w:rPr>
        <w:t xml:space="preserve"> </w:t>
      </w:r>
      <w:r w:rsidR="00A451E1" w:rsidRPr="00E13382">
        <w:rPr>
          <w:rFonts w:ascii="Calibri" w:hAnsi="Calibri" w:cs="Calibri"/>
          <w:bCs/>
          <w:sz w:val="22"/>
          <w:szCs w:val="22"/>
        </w:rPr>
        <w:t xml:space="preserve">z </w:t>
      </w:r>
      <w:r w:rsidRPr="00E13382">
        <w:rPr>
          <w:rFonts w:ascii="Calibri" w:hAnsi="Calibri" w:cs="Calibri"/>
          <w:bCs/>
          <w:sz w:val="22"/>
          <w:szCs w:val="22"/>
        </w:rPr>
        <w:t>Izabelą Leszczyną</w:t>
      </w:r>
      <w:r w:rsidR="00A451E1" w:rsidRPr="00E13382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E13382">
        <w:rPr>
          <w:rFonts w:ascii="Calibri" w:hAnsi="Calibri" w:cs="Calibri"/>
          <w:bCs/>
          <w:sz w:val="22"/>
          <w:szCs w:val="22"/>
        </w:rPr>
        <w:t>ministrą</w:t>
      </w:r>
      <w:proofErr w:type="spellEnd"/>
      <w:r w:rsidRPr="00E13382">
        <w:rPr>
          <w:rFonts w:ascii="Calibri" w:hAnsi="Calibri" w:cs="Calibri"/>
          <w:bCs/>
          <w:sz w:val="22"/>
          <w:szCs w:val="22"/>
        </w:rPr>
        <w:t xml:space="preserve"> zdrowia</w:t>
      </w:r>
      <w:r w:rsidR="00A451E1" w:rsidRPr="00E13382">
        <w:rPr>
          <w:rFonts w:ascii="Calibri" w:hAnsi="Calibri" w:cs="Calibri"/>
          <w:bCs/>
          <w:sz w:val="22"/>
          <w:szCs w:val="22"/>
        </w:rPr>
        <w:t>, któr</w:t>
      </w:r>
      <w:r w:rsidRPr="00E13382">
        <w:rPr>
          <w:rFonts w:ascii="Calibri" w:hAnsi="Calibri" w:cs="Calibri"/>
          <w:bCs/>
          <w:sz w:val="22"/>
          <w:szCs w:val="22"/>
        </w:rPr>
        <w:t>a na antenie stacji skomentowała weto prezydenta Andrzeja Dudy w sprawie tzw. pigułki „dzień po”.</w:t>
      </w:r>
      <w:r w:rsidR="00E13382">
        <w:rPr>
          <w:rFonts w:ascii="Calibri" w:hAnsi="Calibri" w:cs="Calibri"/>
          <w:bCs/>
          <w:sz w:val="22"/>
          <w:szCs w:val="22"/>
        </w:rPr>
        <w:t xml:space="preserve"> Powiedziała m.in., że prezydent „p</w:t>
      </w:r>
      <w:r w:rsidR="00E13382" w:rsidRPr="00E13382">
        <w:rPr>
          <w:rFonts w:ascii="Calibri" w:hAnsi="Calibri" w:cs="Calibri"/>
          <w:bCs/>
          <w:sz w:val="22"/>
          <w:szCs w:val="22"/>
        </w:rPr>
        <w:t>o prostu po raz kolejny rozczarował</w:t>
      </w:r>
      <w:r w:rsidR="00E13382">
        <w:rPr>
          <w:rFonts w:ascii="Calibri" w:hAnsi="Calibri" w:cs="Calibri"/>
          <w:bCs/>
          <w:sz w:val="22"/>
          <w:szCs w:val="22"/>
        </w:rPr>
        <w:t>” i poinformowała o przygotowanym już „planie B”, którym miałby polegać na tym, że „</w:t>
      </w:r>
      <w:r w:rsidR="00E13382" w:rsidRPr="00E13382">
        <w:rPr>
          <w:rFonts w:ascii="Calibri" w:hAnsi="Calibri" w:cs="Calibri"/>
          <w:bCs/>
          <w:sz w:val="22"/>
          <w:szCs w:val="22"/>
        </w:rPr>
        <w:t>farmaceuta będzie mógł na podstawie konsultacji wystawić apteczną receptę i wydać kobiecie tabletkę</w:t>
      </w:r>
      <w:r w:rsidR="00E13382">
        <w:rPr>
          <w:rFonts w:ascii="Calibri" w:hAnsi="Calibri" w:cs="Calibri"/>
          <w:bCs/>
          <w:sz w:val="22"/>
          <w:szCs w:val="22"/>
        </w:rPr>
        <w:t xml:space="preserve">”. </w:t>
      </w:r>
      <w:r w:rsidR="009B47F7" w:rsidRPr="00E13382">
        <w:rPr>
          <w:rFonts w:ascii="Calibri" w:hAnsi="Calibri" w:cs="Calibri"/>
          <w:bCs/>
          <w:sz w:val="22"/>
          <w:szCs w:val="22"/>
        </w:rPr>
        <w:t xml:space="preserve">Na drugim miejscu zestawienia </w:t>
      </w:r>
      <w:r w:rsidRPr="00E13382">
        <w:rPr>
          <w:rFonts w:ascii="Calibri" w:hAnsi="Calibri" w:cs="Calibri"/>
          <w:bCs/>
          <w:sz w:val="22"/>
          <w:szCs w:val="22"/>
        </w:rPr>
        <w:t xml:space="preserve"> plasuje </w:t>
      </w:r>
      <w:r w:rsidR="002D1E54" w:rsidRPr="00E13382">
        <w:rPr>
          <w:rFonts w:ascii="Calibri" w:hAnsi="Calibri" w:cs="Calibri"/>
          <w:bCs/>
          <w:sz w:val="22"/>
          <w:szCs w:val="22"/>
        </w:rPr>
        <w:t>się</w:t>
      </w:r>
      <w:r w:rsidR="009B47F7" w:rsidRPr="00E13382">
        <w:rPr>
          <w:rFonts w:ascii="Calibri" w:hAnsi="Calibri" w:cs="Calibri"/>
          <w:bCs/>
          <w:sz w:val="22"/>
          <w:szCs w:val="22"/>
        </w:rPr>
        <w:t xml:space="preserve"> </w:t>
      </w:r>
      <w:r w:rsidRPr="00E13382">
        <w:rPr>
          <w:rFonts w:ascii="Calibri" w:hAnsi="Calibri" w:cs="Calibri"/>
          <w:b/>
          <w:sz w:val="22"/>
          <w:szCs w:val="22"/>
        </w:rPr>
        <w:t>Gazeta Wyborcza</w:t>
      </w:r>
      <w:r w:rsidR="009B47F7" w:rsidRPr="00E13382">
        <w:rPr>
          <w:rFonts w:ascii="Calibri" w:hAnsi="Calibri" w:cs="Calibri"/>
          <w:bCs/>
          <w:sz w:val="22"/>
          <w:szCs w:val="22"/>
        </w:rPr>
        <w:t xml:space="preserve"> która awansowała o </w:t>
      </w:r>
      <w:r w:rsidRPr="00E13382">
        <w:rPr>
          <w:rFonts w:ascii="Calibri" w:hAnsi="Calibri" w:cs="Calibri"/>
          <w:bCs/>
          <w:sz w:val="22"/>
          <w:szCs w:val="22"/>
        </w:rPr>
        <w:t>jedną</w:t>
      </w:r>
      <w:r w:rsidR="009B47F7" w:rsidRPr="00E13382">
        <w:rPr>
          <w:rFonts w:ascii="Calibri" w:hAnsi="Calibri" w:cs="Calibri"/>
          <w:bCs/>
          <w:sz w:val="22"/>
          <w:szCs w:val="22"/>
        </w:rPr>
        <w:t xml:space="preserve"> pozycj</w:t>
      </w:r>
      <w:r w:rsidRPr="00E13382">
        <w:rPr>
          <w:rFonts w:ascii="Calibri" w:hAnsi="Calibri" w:cs="Calibri"/>
          <w:bCs/>
          <w:sz w:val="22"/>
          <w:szCs w:val="22"/>
        </w:rPr>
        <w:t>ę</w:t>
      </w:r>
      <w:r w:rsidR="009B47F7" w:rsidRPr="00E13382">
        <w:rPr>
          <w:rFonts w:ascii="Calibri" w:hAnsi="Calibri" w:cs="Calibri"/>
          <w:bCs/>
          <w:sz w:val="22"/>
          <w:szCs w:val="22"/>
        </w:rPr>
        <w:t xml:space="preserve"> i uzyskała</w:t>
      </w:r>
      <w:r w:rsidRPr="00E13382">
        <w:rPr>
          <w:rFonts w:ascii="Calibri" w:hAnsi="Calibri" w:cs="Calibri"/>
          <w:bCs/>
          <w:sz w:val="22"/>
          <w:szCs w:val="22"/>
        </w:rPr>
        <w:t xml:space="preserve"> ponad </w:t>
      </w:r>
      <w:r w:rsidR="009B47F7" w:rsidRPr="00E13382">
        <w:rPr>
          <w:rFonts w:ascii="Calibri" w:hAnsi="Calibri" w:cs="Calibri"/>
          <w:bCs/>
          <w:sz w:val="22"/>
          <w:szCs w:val="22"/>
        </w:rPr>
        <w:t xml:space="preserve">3,7 tys. wzmianek. </w:t>
      </w:r>
      <w:r w:rsidRPr="00E13382">
        <w:rPr>
          <w:rFonts w:ascii="Calibri" w:hAnsi="Calibri" w:cs="Calibri"/>
          <w:bCs/>
          <w:sz w:val="22"/>
          <w:szCs w:val="22"/>
        </w:rPr>
        <w:t xml:space="preserve">Redakcja ujawniła, że Prokuratura Krajowa w 2021 roku </w:t>
      </w:r>
      <w:r w:rsidRPr="00B468A4">
        <w:rPr>
          <w:rFonts w:ascii="Calibri" w:hAnsi="Calibri" w:cs="Calibri"/>
          <w:bCs/>
          <w:sz w:val="22"/>
          <w:szCs w:val="22"/>
        </w:rPr>
        <w:t>miała</w:t>
      </w:r>
      <w:r w:rsidRPr="00E13382">
        <w:rPr>
          <w:rFonts w:ascii="Calibri" w:hAnsi="Calibri" w:cs="Calibri"/>
          <w:bCs/>
          <w:sz w:val="22"/>
          <w:szCs w:val="22"/>
        </w:rPr>
        <w:t xml:space="preserve"> kupić za kwotę 15 mln zł specjalistyczny system szpiegowski Hermes, który </w:t>
      </w:r>
      <w:r w:rsidR="00080927">
        <w:rPr>
          <w:rFonts w:ascii="Calibri" w:hAnsi="Calibri" w:cs="Calibri"/>
          <w:bCs/>
          <w:sz w:val="22"/>
          <w:szCs w:val="22"/>
        </w:rPr>
        <w:t xml:space="preserve">rzekomo </w:t>
      </w:r>
      <w:r w:rsidRPr="00E13382">
        <w:rPr>
          <w:rFonts w:ascii="Calibri" w:hAnsi="Calibri" w:cs="Calibri"/>
          <w:bCs/>
          <w:sz w:val="22"/>
          <w:szCs w:val="22"/>
        </w:rPr>
        <w:t>służy</w:t>
      </w:r>
      <w:r w:rsidR="00080927">
        <w:rPr>
          <w:rFonts w:ascii="Calibri" w:hAnsi="Calibri" w:cs="Calibri"/>
          <w:bCs/>
          <w:sz w:val="22"/>
          <w:szCs w:val="22"/>
        </w:rPr>
        <w:t>ł</w:t>
      </w:r>
      <w:r w:rsidRPr="00E13382">
        <w:rPr>
          <w:rFonts w:ascii="Calibri" w:hAnsi="Calibri" w:cs="Calibri"/>
          <w:bCs/>
          <w:sz w:val="22"/>
          <w:szCs w:val="22"/>
        </w:rPr>
        <w:t xml:space="preserve"> do nielegalnej inwigilacji. </w:t>
      </w:r>
      <w:r w:rsidR="007C7965" w:rsidRPr="00E13382">
        <w:rPr>
          <w:rFonts w:ascii="Calibri" w:hAnsi="Calibri" w:cs="Calibri"/>
          <w:bCs/>
          <w:sz w:val="22"/>
          <w:szCs w:val="22"/>
        </w:rPr>
        <w:t>Do sprawy odniósł się później m.in. zastępca Prokuratora Generalnego Michał Ostrowski, który poinformował</w:t>
      </w:r>
      <w:r w:rsidR="007C7965" w:rsidRPr="007C7965">
        <w:rPr>
          <w:rFonts w:ascii="Calibri" w:hAnsi="Calibri" w:cs="Calibri"/>
          <w:bCs/>
          <w:sz w:val="22"/>
          <w:szCs w:val="22"/>
        </w:rPr>
        <w:t xml:space="preserve">, że </w:t>
      </w:r>
      <w:r w:rsidR="007C7965">
        <w:rPr>
          <w:rFonts w:ascii="Calibri" w:hAnsi="Calibri" w:cs="Calibri"/>
          <w:bCs/>
          <w:sz w:val="22"/>
          <w:szCs w:val="22"/>
        </w:rPr>
        <w:t xml:space="preserve">oprogramowanie </w:t>
      </w:r>
      <w:r w:rsidR="00E13382" w:rsidRPr="00E13382">
        <w:rPr>
          <w:rFonts w:ascii="Calibri" w:hAnsi="Calibri" w:cs="Calibri"/>
          <w:bCs/>
          <w:sz w:val="22"/>
          <w:szCs w:val="22"/>
        </w:rPr>
        <w:t>„nie było wykorzystywane do pracy operacyjnej”</w:t>
      </w:r>
      <w:r w:rsidR="00E13382">
        <w:rPr>
          <w:rFonts w:ascii="Calibri" w:hAnsi="Calibri" w:cs="Calibri"/>
          <w:bCs/>
          <w:sz w:val="22"/>
          <w:szCs w:val="22"/>
        </w:rPr>
        <w:t xml:space="preserve"> i „d</w:t>
      </w:r>
      <w:r w:rsidR="00E13382" w:rsidRPr="00E13382">
        <w:rPr>
          <w:rFonts w:ascii="Calibri" w:hAnsi="Calibri" w:cs="Calibri"/>
          <w:bCs/>
          <w:sz w:val="22"/>
          <w:szCs w:val="22"/>
        </w:rPr>
        <w:t>ziała na zasadzie bardzo zaawansowanej wyszukiwarki internetowej</w:t>
      </w:r>
      <w:r w:rsidR="00E13382">
        <w:rPr>
          <w:rFonts w:ascii="Calibri" w:hAnsi="Calibri" w:cs="Calibri"/>
          <w:bCs/>
          <w:sz w:val="22"/>
          <w:szCs w:val="22"/>
        </w:rPr>
        <w:t xml:space="preserve">”. </w:t>
      </w:r>
      <w:r w:rsidR="00E13382" w:rsidRPr="00E13382">
        <w:rPr>
          <w:rFonts w:ascii="Calibri" w:hAnsi="Calibri" w:cs="Calibri"/>
          <w:bCs/>
          <w:sz w:val="22"/>
          <w:szCs w:val="22"/>
        </w:rPr>
        <w:t>Prokuratura Regionalna w Rzeszowie ma sprawdzić zasadność zakupu tego systemu oraz sposób, w jaki był on wykorzystywany.</w:t>
      </w:r>
      <w:r w:rsidR="00E13382">
        <w:rPr>
          <w:rFonts w:ascii="Calibri" w:hAnsi="Calibri" w:cs="Calibri"/>
          <w:bCs/>
          <w:sz w:val="22"/>
          <w:szCs w:val="22"/>
        </w:rPr>
        <w:t xml:space="preserve"> </w:t>
      </w:r>
      <w:r w:rsidR="003D6C9C">
        <w:rPr>
          <w:rFonts w:ascii="Calibri" w:hAnsi="Calibri" w:cs="Calibri"/>
          <w:bCs/>
          <w:sz w:val="22"/>
          <w:szCs w:val="22"/>
        </w:rPr>
        <w:t xml:space="preserve">Podium </w:t>
      </w:r>
      <w:r>
        <w:rPr>
          <w:rFonts w:ascii="Calibri" w:hAnsi="Calibri" w:cs="Calibri"/>
          <w:bCs/>
          <w:sz w:val="22"/>
          <w:szCs w:val="22"/>
        </w:rPr>
        <w:t xml:space="preserve">zestawienia </w:t>
      </w:r>
      <w:r w:rsidR="003D6C9C">
        <w:rPr>
          <w:rFonts w:ascii="Calibri" w:hAnsi="Calibri" w:cs="Calibri"/>
          <w:bCs/>
          <w:sz w:val="22"/>
          <w:szCs w:val="22"/>
        </w:rPr>
        <w:t xml:space="preserve">zamyka </w:t>
      </w:r>
      <w:r>
        <w:rPr>
          <w:rFonts w:ascii="Calibri" w:hAnsi="Calibri" w:cs="Calibri"/>
          <w:b/>
          <w:sz w:val="22"/>
          <w:szCs w:val="22"/>
        </w:rPr>
        <w:t>Wirtualna Polska</w:t>
      </w:r>
      <w:r>
        <w:rPr>
          <w:rFonts w:ascii="Calibri" w:hAnsi="Calibri" w:cs="Calibri"/>
          <w:bCs/>
          <w:sz w:val="22"/>
          <w:szCs w:val="22"/>
        </w:rPr>
        <w:t>, do informacji której dziennikarze odwoływali się w marcu niespełna 3,4 tys. razy</w:t>
      </w:r>
      <w:r w:rsidR="00150E4F">
        <w:rPr>
          <w:rFonts w:ascii="Calibri" w:hAnsi="Calibri" w:cs="Calibri"/>
          <w:bCs/>
          <w:sz w:val="22"/>
          <w:szCs w:val="22"/>
        </w:rPr>
        <w:t>. Portal jako pierwszy poinformował o przeszukaniu</w:t>
      </w:r>
      <w:r w:rsidR="00080927">
        <w:rPr>
          <w:rFonts w:ascii="Calibri" w:hAnsi="Calibri" w:cs="Calibri"/>
          <w:bCs/>
          <w:sz w:val="22"/>
          <w:szCs w:val="22"/>
        </w:rPr>
        <w:t xml:space="preserve"> przez śledczych</w:t>
      </w:r>
      <w:r w:rsidR="00150E4F">
        <w:rPr>
          <w:rFonts w:ascii="Calibri" w:hAnsi="Calibri" w:cs="Calibri"/>
          <w:bCs/>
          <w:sz w:val="22"/>
          <w:szCs w:val="22"/>
        </w:rPr>
        <w:t xml:space="preserve"> mieszkania posła PiS Łukasza </w:t>
      </w:r>
      <w:proofErr w:type="spellStart"/>
      <w:r w:rsidR="00150E4F">
        <w:rPr>
          <w:rFonts w:ascii="Calibri" w:hAnsi="Calibri" w:cs="Calibri"/>
          <w:bCs/>
          <w:sz w:val="22"/>
          <w:szCs w:val="22"/>
        </w:rPr>
        <w:t>Mejzy</w:t>
      </w:r>
      <w:proofErr w:type="spellEnd"/>
      <w:r w:rsidR="00DA7253">
        <w:rPr>
          <w:rFonts w:ascii="Calibri" w:hAnsi="Calibri" w:cs="Calibri"/>
          <w:bCs/>
          <w:sz w:val="22"/>
          <w:szCs w:val="22"/>
        </w:rPr>
        <w:t xml:space="preserve">, które było związane z nieprawidłowościami, jakie miały się pojawić w jego oświadczeniu majątkowym. </w:t>
      </w:r>
    </w:p>
    <w:p w14:paraId="32DC1A95" w14:textId="6BAD2A6A" w:rsidR="00150E4F" w:rsidRDefault="003A69F3" w:rsidP="00A53A5F">
      <w:pPr>
        <w:pStyle w:val="NormalnyWeb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Awans o </w:t>
      </w:r>
      <w:r w:rsidR="00150E4F">
        <w:rPr>
          <w:rFonts w:ascii="Calibri" w:hAnsi="Calibri" w:cs="Calibri"/>
          <w:bCs/>
          <w:sz w:val="22"/>
          <w:szCs w:val="22"/>
        </w:rPr>
        <w:t>siedem</w:t>
      </w:r>
      <w:r>
        <w:rPr>
          <w:rFonts w:ascii="Calibri" w:hAnsi="Calibri" w:cs="Calibri"/>
          <w:bCs/>
          <w:sz w:val="22"/>
          <w:szCs w:val="22"/>
        </w:rPr>
        <w:t xml:space="preserve"> pozycji w rankingu </w:t>
      </w:r>
      <w:r w:rsidR="00150E4F">
        <w:rPr>
          <w:rFonts w:ascii="Calibri" w:hAnsi="Calibri" w:cs="Calibri"/>
          <w:bCs/>
          <w:sz w:val="22"/>
          <w:szCs w:val="22"/>
        </w:rPr>
        <w:t>uzyskuje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150E4F">
        <w:rPr>
          <w:rFonts w:ascii="Calibri" w:hAnsi="Calibri" w:cs="Calibri"/>
          <w:b/>
          <w:sz w:val="22"/>
          <w:szCs w:val="22"/>
        </w:rPr>
        <w:t>TVP Sport</w:t>
      </w:r>
      <w:r>
        <w:rPr>
          <w:rFonts w:ascii="Calibri" w:hAnsi="Calibri" w:cs="Calibri"/>
          <w:bCs/>
          <w:sz w:val="22"/>
          <w:szCs w:val="22"/>
        </w:rPr>
        <w:t xml:space="preserve">, który </w:t>
      </w:r>
      <w:r w:rsidR="00150E4F">
        <w:rPr>
          <w:rFonts w:ascii="Calibri" w:hAnsi="Calibri" w:cs="Calibri"/>
          <w:bCs/>
          <w:sz w:val="22"/>
          <w:szCs w:val="22"/>
        </w:rPr>
        <w:t xml:space="preserve">cytowano ponad 1,5 </w:t>
      </w:r>
      <w:r>
        <w:rPr>
          <w:rFonts w:ascii="Calibri" w:hAnsi="Calibri" w:cs="Calibri"/>
          <w:bCs/>
          <w:sz w:val="22"/>
          <w:szCs w:val="22"/>
        </w:rPr>
        <w:t xml:space="preserve"> tys. </w:t>
      </w:r>
      <w:r w:rsidR="00150E4F">
        <w:rPr>
          <w:rFonts w:ascii="Calibri" w:hAnsi="Calibri" w:cs="Calibri"/>
          <w:bCs/>
          <w:sz w:val="22"/>
          <w:szCs w:val="22"/>
        </w:rPr>
        <w:t>razy</w:t>
      </w:r>
      <w:r w:rsidR="007547E4">
        <w:rPr>
          <w:rFonts w:ascii="Calibri" w:hAnsi="Calibri" w:cs="Calibri"/>
          <w:bCs/>
          <w:sz w:val="22"/>
          <w:szCs w:val="22"/>
        </w:rPr>
        <w:t xml:space="preserve"> m.in. za sprawą wywiadu z Robertem Lewandowskim, którego piłkarz udzielił po zwycięskim meczu w Cardiff z Walią w ramach baraż</w:t>
      </w:r>
      <w:r w:rsidR="003455CE">
        <w:rPr>
          <w:rFonts w:ascii="Calibri" w:hAnsi="Calibri" w:cs="Calibri"/>
          <w:bCs/>
          <w:sz w:val="22"/>
          <w:szCs w:val="22"/>
        </w:rPr>
        <w:t>y</w:t>
      </w:r>
      <w:r w:rsidR="007547E4">
        <w:rPr>
          <w:rFonts w:ascii="Calibri" w:hAnsi="Calibri" w:cs="Calibri"/>
          <w:bCs/>
          <w:sz w:val="22"/>
          <w:szCs w:val="22"/>
        </w:rPr>
        <w:t xml:space="preserve"> do Euro 2024. W rankingu </w:t>
      </w:r>
      <w:r w:rsidR="00080927">
        <w:rPr>
          <w:rFonts w:ascii="Calibri" w:hAnsi="Calibri" w:cs="Calibri"/>
          <w:bCs/>
          <w:sz w:val="22"/>
          <w:szCs w:val="22"/>
        </w:rPr>
        <w:t xml:space="preserve">TOP 15 </w:t>
      </w:r>
      <w:r w:rsidR="007547E4">
        <w:rPr>
          <w:rFonts w:ascii="Calibri" w:hAnsi="Calibri" w:cs="Calibri"/>
          <w:bCs/>
          <w:sz w:val="22"/>
          <w:szCs w:val="22"/>
        </w:rPr>
        <w:t xml:space="preserve">debiutuje też sportowy portal </w:t>
      </w:r>
      <w:r w:rsidR="007547E4" w:rsidRPr="007547E4">
        <w:rPr>
          <w:rFonts w:ascii="Calibri" w:hAnsi="Calibri" w:cs="Calibri"/>
          <w:b/>
          <w:sz w:val="22"/>
          <w:szCs w:val="22"/>
        </w:rPr>
        <w:t>Goal.pl</w:t>
      </w:r>
      <w:r w:rsidR="007547E4">
        <w:rPr>
          <w:rFonts w:ascii="Calibri" w:hAnsi="Calibri" w:cs="Calibri"/>
          <w:bCs/>
          <w:sz w:val="22"/>
          <w:szCs w:val="22"/>
        </w:rPr>
        <w:t xml:space="preserve"> z liczbą </w:t>
      </w:r>
      <w:r w:rsidR="00E22C86">
        <w:rPr>
          <w:rFonts w:ascii="Calibri" w:hAnsi="Calibri" w:cs="Calibri"/>
          <w:bCs/>
          <w:sz w:val="22"/>
          <w:szCs w:val="22"/>
        </w:rPr>
        <w:t>przeszło 1,5 tys. wzmianek w mediach. Redakcja dotarła do informacji,</w:t>
      </w:r>
      <w:r w:rsidR="003455CE">
        <w:rPr>
          <w:rFonts w:ascii="Calibri" w:hAnsi="Calibri" w:cs="Calibri"/>
          <w:bCs/>
          <w:sz w:val="22"/>
          <w:szCs w:val="22"/>
        </w:rPr>
        <w:t xml:space="preserve"> z których wynikało,</w:t>
      </w:r>
      <w:r w:rsidR="00E22C86">
        <w:rPr>
          <w:rFonts w:ascii="Calibri" w:hAnsi="Calibri" w:cs="Calibri"/>
          <w:bCs/>
          <w:sz w:val="22"/>
          <w:szCs w:val="22"/>
        </w:rPr>
        <w:t xml:space="preserve"> że w ostatnich miesiącach</w:t>
      </w:r>
      <w:r w:rsidR="007D6EF4">
        <w:rPr>
          <w:rFonts w:ascii="Calibri" w:hAnsi="Calibri" w:cs="Calibri"/>
          <w:bCs/>
          <w:sz w:val="22"/>
          <w:szCs w:val="22"/>
        </w:rPr>
        <w:t xml:space="preserve"> relacje</w:t>
      </w:r>
      <w:r w:rsidR="00E22C86">
        <w:rPr>
          <w:rFonts w:ascii="Calibri" w:hAnsi="Calibri" w:cs="Calibri"/>
          <w:bCs/>
          <w:sz w:val="22"/>
          <w:szCs w:val="22"/>
        </w:rPr>
        <w:t xml:space="preserve"> na linii PZPN – piłkarze </w:t>
      </w:r>
      <w:r w:rsidR="007D6EF4">
        <w:rPr>
          <w:rFonts w:ascii="Calibri" w:hAnsi="Calibri" w:cs="Calibri"/>
          <w:bCs/>
          <w:sz w:val="22"/>
          <w:szCs w:val="22"/>
        </w:rPr>
        <w:t xml:space="preserve">miały być napięte ze względu na fakt, że </w:t>
      </w:r>
      <w:r w:rsidR="007D6EF4" w:rsidRPr="007D6EF4">
        <w:rPr>
          <w:rFonts w:ascii="Calibri" w:hAnsi="Calibri" w:cs="Calibri"/>
          <w:bCs/>
          <w:sz w:val="22"/>
          <w:szCs w:val="22"/>
        </w:rPr>
        <w:t>współpracująca z</w:t>
      </w:r>
      <w:r w:rsidR="007D6EF4">
        <w:rPr>
          <w:rFonts w:ascii="Calibri" w:hAnsi="Calibri" w:cs="Calibri"/>
          <w:bCs/>
          <w:sz w:val="22"/>
          <w:szCs w:val="22"/>
        </w:rPr>
        <w:t xml:space="preserve">e związkiem </w:t>
      </w:r>
      <w:r w:rsidR="007D6EF4" w:rsidRPr="007D6EF4">
        <w:rPr>
          <w:rFonts w:ascii="Calibri" w:hAnsi="Calibri" w:cs="Calibri"/>
          <w:bCs/>
          <w:sz w:val="22"/>
          <w:szCs w:val="22"/>
        </w:rPr>
        <w:t xml:space="preserve">firma </w:t>
      </w:r>
      <w:proofErr w:type="spellStart"/>
      <w:r w:rsidR="007D6EF4" w:rsidRPr="007D6EF4">
        <w:rPr>
          <w:rFonts w:ascii="Calibri" w:hAnsi="Calibri" w:cs="Calibri"/>
          <w:bCs/>
          <w:sz w:val="22"/>
          <w:szCs w:val="22"/>
        </w:rPr>
        <w:t>Publicon</w:t>
      </w:r>
      <w:proofErr w:type="spellEnd"/>
      <w:r w:rsidR="007D6EF4" w:rsidRPr="007D6EF4">
        <w:rPr>
          <w:rFonts w:ascii="Calibri" w:hAnsi="Calibri" w:cs="Calibri"/>
          <w:bCs/>
          <w:sz w:val="22"/>
          <w:szCs w:val="22"/>
        </w:rPr>
        <w:t xml:space="preserve"> Sport</w:t>
      </w:r>
      <w:r w:rsidR="007D6EF4">
        <w:rPr>
          <w:rFonts w:ascii="Calibri" w:hAnsi="Calibri" w:cs="Calibri"/>
          <w:bCs/>
          <w:sz w:val="22"/>
          <w:szCs w:val="22"/>
        </w:rPr>
        <w:t xml:space="preserve"> miała</w:t>
      </w:r>
      <w:r w:rsidR="007D6EF4" w:rsidRPr="007D6EF4">
        <w:rPr>
          <w:rFonts w:ascii="Calibri" w:hAnsi="Calibri" w:cs="Calibri"/>
          <w:bCs/>
          <w:sz w:val="22"/>
          <w:szCs w:val="22"/>
        </w:rPr>
        <w:t xml:space="preserve"> wykorzyst</w:t>
      </w:r>
      <w:r w:rsidR="007D6EF4">
        <w:rPr>
          <w:rFonts w:ascii="Calibri" w:hAnsi="Calibri" w:cs="Calibri"/>
          <w:bCs/>
          <w:sz w:val="22"/>
          <w:szCs w:val="22"/>
        </w:rPr>
        <w:t>ywać</w:t>
      </w:r>
      <w:r w:rsidR="007D6EF4" w:rsidRPr="007D6EF4">
        <w:rPr>
          <w:rFonts w:ascii="Calibri" w:hAnsi="Calibri" w:cs="Calibri"/>
          <w:bCs/>
          <w:sz w:val="22"/>
          <w:szCs w:val="22"/>
        </w:rPr>
        <w:t xml:space="preserve"> wizerunek zawodników niezgodnie z przyjętymi wcześniej zasadami</w:t>
      </w:r>
      <w:r w:rsidR="007D6EF4">
        <w:rPr>
          <w:rFonts w:ascii="Calibri" w:hAnsi="Calibri" w:cs="Calibri"/>
          <w:bCs/>
          <w:sz w:val="22"/>
          <w:szCs w:val="22"/>
        </w:rPr>
        <w:t xml:space="preserve">. </w:t>
      </w:r>
    </w:p>
    <w:bookmarkEnd w:id="0"/>
    <w:p w14:paraId="28A6D2B2" w14:textId="7FE41A1D" w:rsidR="00781F82" w:rsidRPr="00F247A3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Gazeta Wyborcza</w:t>
      </w:r>
      <w:r w:rsidR="005C5AD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22C86">
        <w:rPr>
          <w:rFonts w:ascii="Calibri" w:hAnsi="Calibri" w:cs="Calibri"/>
          <w:b/>
          <w:bCs/>
          <w:sz w:val="22"/>
          <w:szCs w:val="22"/>
        </w:rPr>
        <w:t xml:space="preserve">otwiera zestawienie </w:t>
      </w:r>
      <w:r w:rsidR="005C5AD2">
        <w:rPr>
          <w:rFonts w:ascii="Calibri" w:hAnsi="Calibri" w:cs="Calibri"/>
          <w:b/>
          <w:bCs/>
          <w:sz w:val="22"/>
          <w:szCs w:val="22"/>
        </w:rPr>
        <w:t>najbardziej opiniotwórcz</w:t>
      </w:r>
      <w:r w:rsidR="00E22C86">
        <w:rPr>
          <w:rFonts w:ascii="Calibri" w:hAnsi="Calibri" w:cs="Calibri"/>
          <w:b/>
          <w:bCs/>
          <w:sz w:val="22"/>
          <w:szCs w:val="22"/>
        </w:rPr>
        <w:t xml:space="preserve">ych </w:t>
      </w:r>
      <w:r w:rsidR="005C5AD2">
        <w:rPr>
          <w:rFonts w:ascii="Calibri" w:hAnsi="Calibri" w:cs="Calibri"/>
          <w:b/>
          <w:bCs/>
          <w:sz w:val="22"/>
          <w:szCs w:val="22"/>
        </w:rPr>
        <w:t xml:space="preserve">tytułów prasowych </w:t>
      </w:r>
    </w:p>
    <w:p w14:paraId="18998DD3" w14:textId="08127782" w:rsidR="005C5AD2" w:rsidRDefault="005A62A6" w:rsidP="005518D9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lastRenderedPageBreak/>
        <w:t xml:space="preserve">Pierwsze miejsce </w:t>
      </w:r>
      <w:r w:rsidR="005C5AD2">
        <w:rPr>
          <w:rFonts w:cs="Calibri"/>
          <w:lang w:eastAsia="pl-PL"/>
        </w:rPr>
        <w:t>w</w:t>
      </w:r>
      <w:r w:rsidR="007D6EF4">
        <w:rPr>
          <w:rFonts w:cs="Calibri"/>
          <w:lang w:eastAsia="pl-PL"/>
        </w:rPr>
        <w:t>śród najczęściej cytowanych</w:t>
      </w:r>
      <w:r w:rsidR="00781F82" w:rsidRPr="00F247A3">
        <w:rPr>
          <w:rFonts w:cs="Calibri"/>
          <w:lang w:eastAsia="pl-PL"/>
        </w:rPr>
        <w:t xml:space="preserve"> tytułów prasowych </w:t>
      </w:r>
      <w:r w:rsidR="00B56FD4">
        <w:rPr>
          <w:rFonts w:cs="Calibri"/>
          <w:lang w:eastAsia="pl-PL"/>
        </w:rPr>
        <w:t>należy do</w:t>
      </w:r>
      <w:r>
        <w:rPr>
          <w:rFonts w:cs="Calibri"/>
          <w:lang w:eastAsia="pl-PL"/>
        </w:rPr>
        <w:t xml:space="preserve"> </w:t>
      </w:r>
      <w:r w:rsidRPr="005A62A6">
        <w:rPr>
          <w:rFonts w:cs="Calibri"/>
          <w:b/>
          <w:bCs/>
          <w:lang w:eastAsia="pl-PL"/>
        </w:rPr>
        <w:t>Gazet</w:t>
      </w:r>
      <w:r w:rsidR="00B56FD4">
        <w:rPr>
          <w:rFonts w:cs="Calibri"/>
          <w:b/>
          <w:bCs/>
          <w:lang w:eastAsia="pl-PL"/>
        </w:rPr>
        <w:t xml:space="preserve">y </w:t>
      </w:r>
      <w:r w:rsidRPr="005A62A6">
        <w:rPr>
          <w:rFonts w:cs="Calibri"/>
          <w:b/>
          <w:bCs/>
          <w:lang w:eastAsia="pl-PL"/>
        </w:rPr>
        <w:t>Wyborcz</w:t>
      </w:r>
      <w:r w:rsidR="00B56FD4">
        <w:rPr>
          <w:rFonts w:cs="Calibri"/>
          <w:b/>
          <w:bCs/>
          <w:lang w:eastAsia="pl-PL"/>
        </w:rPr>
        <w:t>ej</w:t>
      </w:r>
      <w:r w:rsidR="00B56FD4">
        <w:rPr>
          <w:rFonts w:cs="Calibri"/>
          <w:lang w:eastAsia="pl-PL"/>
        </w:rPr>
        <w:t xml:space="preserve"> z </w:t>
      </w:r>
      <w:r w:rsidR="007D6EF4">
        <w:rPr>
          <w:rFonts w:cs="Calibri"/>
          <w:lang w:eastAsia="pl-PL"/>
        </w:rPr>
        <w:t>wynikiem</w:t>
      </w:r>
      <w:r w:rsidR="00B56FD4">
        <w:rPr>
          <w:rFonts w:cs="Calibri"/>
          <w:lang w:eastAsia="pl-PL"/>
        </w:rPr>
        <w:t xml:space="preserve"> </w:t>
      </w:r>
      <w:r w:rsidR="007D6EF4">
        <w:rPr>
          <w:rFonts w:cs="Calibri"/>
          <w:bCs/>
        </w:rPr>
        <w:t xml:space="preserve">ponad </w:t>
      </w:r>
      <w:r w:rsidR="005C5AD2">
        <w:rPr>
          <w:rFonts w:cs="Calibri"/>
          <w:bCs/>
        </w:rPr>
        <w:t>3,</w:t>
      </w:r>
      <w:r w:rsidR="007D6EF4">
        <w:rPr>
          <w:rFonts w:cs="Calibri"/>
          <w:bCs/>
        </w:rPr>
        <w:t>7</w:t>
      </w:r>
      <w:r w:rsidR="00B56FD4">
        <w:rPr>
          <w:rFonts w:cs="Calibri"/>
          <w:bCs/>
        </w:rPr>
        <w:t xml:space="preserve"> tys. </w:t>
      </w:r>
      <w:proofErr w:type="spellStart"/>
      <w:r w:rsidR="005C5AD2">
        <w:rPr>
          <w:rFonts w:cs="Calibri"/>
          <w:bCs/>
        </w:rPr>
        <w:t>odwołań</w:t>
      </w:r>
      <w:proofErr w:type="spellEnd"/>
      <w:r>
        <w:rPr>
          <w:rFonts w:cs="Calibri"/>
          <w:lang w:eastAsia="pl-PL"/>
        </w:rPr>
        <w:t xml:space="preserve">. Na drugiej pozycji </w:t>
      </w:r>
      <w:r w:rsidR="007D6EF4">
        <w:rPr>
          <w:rFonts w:cs="Calibri"/>
          <w:lang w:eastAsia="pl-PL"/>
        </w:rPr>
        <w:t>plasuje</w:t>
      </w:r>
      <w:r>
        <w:rPr>
          <w:rFonts w:cs="Calibri"/>
          <w:lang w:eastAsia="pl-PL"/>
        </w:rPr>
        <w:t xml:space="preserve"> się </w:t>
      </w:r>
      <w:r w:rsidRPr="005A62A6">
        <w:rPr>
          <w:rFonts w:cs="Calibri"/>
          <w:b/>
          <w:bCs/>
          <w:lang w:eastAsia="pl-PL"/>
        </w:rPr>
        <w:t>Rzeczpospolita</w:t>
      </w:r>
      <w:r w:rsidR="009A4496">
        <w:rPr>
          <w:rFonts w:cs="Calibri"/>
          <w:lang w:eastAsia="pl-PL"/>
        </w:rPr>
        <w:t xml:space="preserve">, </w:t>
      </w:r>
      <w:r w:rsidR="005C5AD2">
        <w:rPr>
          <w:rFonts w:cs="Calibri"/>
          <w:lang w:eastAsia="pl-PL"/>
        </w:rPr>
        <w:t xml:space="preserve">która była cytowana </w:t>
      </w:r>
      <w:r w:rsidR="00E92006">
        <w:rPr>
          <w:rFonts w:cs="Calibri"/>
          <w:lang w:eastAsia="pl-PL"/>
        </w:rPr>
        <w:t>blisko</w:t>
      </w:r>
      <w:r w:rsidR="005C5AD2">
        <w:rPr>
          <w:rFonts w:cs="Calibri"/>
          <w:lang w:eastAsia="pl-PL"/>
        </w:rPr>
        <w:t xml:space="preserve"> 3,</w:t>
      </w:r>
      <w:r w:rsidR="00E92006">
        <w:rPr>
          <w:rFonts w:cs="Calibri"/>
          <w:lang w:eastAsia="pl-PL"/>
        </w:rPr>
        <w:t>3</w:t>
      </w:r>
      <w:r w:rsidR="005C5AD2">
        <w:rPr>
          <w:rFonts w:cs="Calibri"/>
          <w:lang w:eastAsia="pl-PL"/>
        </w:rPr>
        <w:t xml:space="preserve"> tys. razy m.in. w związku z</w:t>
      </w:r>
      <w:r w:rsidR="003455CE">
        <w:rPr>
          <w:rFonts w:cs="Calibri"/>
          <w:lang w:eastAsia="pl-PL"/>
        </w:rPr>
        <w:t xml:space="preserve"> podaniem</w:t>
      </w:r>
      <w:r w:rsidR="005C5AD2">
        <w:rPr>
          <w:rFonts w:cs="Calibri"/>
          <w:lang w:eastAsia="pl-PL"/>
        </w:rPr>
        <w:t xml:space="preserve"> </w:t>
      </w:r>
      <w:r w:rsidR="00E92006">
        <w:rPr>
          <w:rFonts w:cs="Calibri"/>
          <w:lang w:eastAsia="pl-PL"/>
        </w:rPr>
        <w:t>informacj</w:t>
      </w:r>
      <w:r w:rsidR="003455CE">
        <w:rPr>
          <w:rFonts w:cs="Calibri"/>
          <w:lang w:eastAsia="pl-PL"/>
        </w:rPr>
        <w:t>i</w:t>
      </w:r>
      <w:r w:rsidR="00E92006">
        <w:rPr>
          <w:rFonts w:cs="Calibri"/>
          <w:lang w:eastAsia="pl-PL"/>
        </w:rPr>
        <w:t xml:space="preserve"> na temat planowanych strajków taksówkarzy w Warszawie</w:t>
      </w:r>
      <w:r w:rsidR="00AE1F9B">
        <w:rPr>
          <w:rFonts w:cs="Calibri"/>
          <w:lang w:eastAsia="pl-PL"/>
        </w:rPr>
        <w:t xml:space="preserve">. Podium zamyka </w:t>
      </w:r>
      <w:r w:rsidR="00AE1F9B" w:rsidRPr="00AE1F9B">
        <w:rPr>
          <w:rFonts w:cs="Calibri"/>
          <w:b/>
          <w:bCs/>
          <w:lang w:eastAsia="pl-PL"/>
        </w:rPr>
        <w:t>Fakt</w:t>
      </w:r>
      <w:r w:rsidR="00AE1F9B">
        <w:rPr>
          <w:rFonts w:cs="Calibri"/>
          <w:lang w:eastAsia="pl-PL"/>
        </w:rPr>
        <w:t xml:space="preserve">, do </w:t>
      </w:r>
      <w:r w:rsidR="003455CE">
        <w:rPr>
          <w:rFonts w:cs="Calibri"/>
          <w:lang w:eastAsia="pl-PL"/>
        </w:rPr>
        <w:t>publikacji</w:t>
      </w:r>
      <w:r w:rsidR="00AE1F9B">
        <w:rPr>
          <w:rFonts w:cs="Calibri"/>
          <w:lang w:eastAsia="pl-PL"/>
        </w:rPr>
        <w:t xml:space="preserve"> którego </w:t>
      </w:r>
      <w:r w:rsidR="00E92006">
        <w:rPr>
          <w:rFonts w:cs="Calibri"/>
          <w:lang w:eastAsia="pl-PL"/>
        </w:rPr>
        <w:t>media</w:t>
      </w:r>
      <w:r w:rsidR="00AE1F9B">
        <w:rPr>
          <w:rFonts w:cs="Calibri"/>
          <w:lang w:eastAsia="pl-PL"/>
        </w:rPr>
        <w:t xml:space="preserve"> od</w:t>
      </w:r>
      <w:r w:rsidR="00E92006">
        <w:rPr>
          <w:rFonts w:cs="Calibri"/>
          <w:lang w:eastAsia="pl-PL"/>
        </w:rPr>
        <w:t>woływały</w:t>
      </w:r>
      <w:r w:rsidR="00AE1F9B">
        <w:rPr>
          <w:rFonts w:cs="Calibri"/>
          <w:lang w:eastAsia="pl-PL"/>
        </w:rPr>
        <w:t xml:space="preserve"> się</w:t>
      </w:r>
      <w:r w:rsidR="00E92006">
        <w:rPr>
          <w:rFonts w:cs="Calibri"/>
          <w:lang w:eastAsia="pl-PL"/>
        </w:rPr>
        <w:t xml:space="preserve"> niespełna</w:t>
      </w:r>
      <w:r w:rsidR="00AE1F9B">
        <w:rPr>
          <w:rFonts w:cs="Calibri"/>
          <w:lang w:eastAsia="pl-PL"/>
        </w:rPr>
        <w:t xml:space="preserve"> 2,1 tys. razy. </w:t>
      </w:r>
    </w:p>
    <w:p w14:paraId="192C5690" w14:textId="7B7BF33A" w:rsidR="00781F82" w:rsidRPr="00334B6C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334B6C">
        <w:rPr>
          <w:rFonts w:ascii="Calibri" w:hAnsi="Calibri" w:cs="Calibri"/>
          <w:b/>
          <w:bCs/>
          <w:sz w:val="22"/>
          <w:szCs w:val="22"/>
        </w:rPr>
        <w:t>TVN24</w:t>
      </w:r>
      <w:r w:rsidR="005518D9" w:rsidRPr="00334B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92006">
        <w:rPr>
          <w:rFonts w:ascii="Calibri" w:hAnsi="Calibri" w:cs="Calibri"/>
          <w:b/>
          <w:bCs/>
          <w:sz w:val="22"/>
          <w:szCs w:val="22"/>
        </w:rPr>
        <w:t>pozostaje liderem</w:t>
      </w:r>
      <w:r w:rsidR="00AE1F9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518D9" w:rsidRPr="00334B6C">
        <w:rPr>
          <w:rFonts w:ascii="Calibri" w:hAnsi="Calibri" w:cs="Calibri"/>
          <w:b/>
          <w:bCs/>
          <w:sz w:val="22"/>
          <w:szCs w:val="22"/>
        </w:rPr>
        <w:t xml:space="preserve">stacji telewizyjnych </w:t>
      </w:r>
    </w:p>
    <w:p w14:paraId="31EB6ABE" w14:textId="2DFBBB99" w:rsidR="00E77610" w:rsidRDefault="005518D9" w:rsidP="00781F82">
      <w:pPr>
        <w:spacing w:after="0" w:line="240" w:lineRule="auto"/>
        <w:jc w:val="both"/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</w:pPr>
      <w:r w:rsidRPr="00334B6C">
        <w:rPr>
          <w:rStyle w:val="Pogrubienie"/>
          <w:rFonts w:cs="Calibri"/>
          <w:bdr w:val="none" w:sz="0" w:space="0" w:color="auto" w:frame="1"/>
          <w:lang w:eastAsia="pl-PL"/>
        </w:rPr>
        <w:t>TVN24</w:t>
      </w:r>
      <w:r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="00E92006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z liczbą ponad</w:t>
      </w:r>
      <w:r w:rsidR="00E6661B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="00E92006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4,2</w:t>
      </w:r>
      <w:r w:rsidR="00E6661B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tys. </w:t>
      </w:r>
      <w:proofErr w:type="spellStart"/>
      <w:r w:rsidR="00E6661B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cytowań</w:t>
      </w:r>
      <w:proofErr w:type="spellEnd"/>
      <w:r w:rsidR="00E6661B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pozostaje na </w:t>
      </w:r>
      <w:r w:rsidR="00E92006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czołowej pozycji</w:t>
      </w:r>
      <w:r w:rsidR="00E6661B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zestawienia najbardziej </w:t>
      </w:r>
      <w:r w:rsidR="00E6661B" w:rsidRPr="00CE7FC5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opiniotwórczych stacji telewizyjnych.</w:t>
      </w:r>
      <w:r w:rsidR="00E6661B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Na drugi</w:t>
      </w:r>
      <w:r w:rsidR="00E92006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m</w:t>
      </w:r>
      <w:r w:rsidR="00E6661B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="00E92006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miejscu</w:t>
      </w:r>
      <w:r w:rsidR="00E6661B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="00E92006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znajduje</w:t>
      </w:r>
      <w:r w:rsidR="00E6661B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się </w:t>
      </w:r>
      <w:r w:rsidR="00E6661B" w:rsidRPr="00E6661B">
        <w:rPr>
          <w:rStyle w:val="Pogrubienie"/>
          <w:rFonts w:cs="Calibri"/>
          <w:bdr w:val="none" w:sz="0" w:space="0" w:color="auto" w:frame="1"/>
          <w:lang w:eastAsia="pl-PL"/>
        </w:rPr>
        <w:t>Polsat News</w:t>
      </w:r>
      <w:r w:rsidR="00E92006" w:rsidRPr="00E92006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,</w:t>
      </w:r>
      <w:r w:rsidR="00E6661B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="00E92006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który uzyskał przeszło 2,6 tys. wzmianek</w:t>
      </w:r>
      <w:r w:rsidR="00E6661B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. </w:t>
      </w:r>
      <w:r w:rsidR="00E92006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Redakcja przeprowadziła wywiad z prezydentem Andrzejem Dudą, w którym zapytano go, czy podpisze ustawę w sprawie tabletki „dzień po”. Prezydent Duda odpowiedział wówczas, że nie podpisze ustawy, która miałaby wprowadzać „</w:t>
      </w:r>
      <w:r w:rsidR="00E92006">
        <w:t xml:space="preserve">niezdrowe, chore i niebezpieczne dla dzieci zasady”. </w:t>
      </w:r>
      <w:r w:rsidR="00E77610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Na </w:t>
      </w:r>
      <w:r w:rsidR="00422307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ostatnim miejscu podium plasuje się</w:t>
      </w:r>
      <w:r w:rsidR="00E77610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="00E77610" w:rsidRPr="00E77610">
        <w:rPr>
          <w:rStyle w:val="Pogrubienie"/>
          <w:rFonts w:cs="Calibri"/>
          <w:bdr w:val="none" w:sz="0" w:space="0" w:color="auto" w:frame="1"/>
          <w:lang w:eastAsia="pl-PL"/>
        </w:rPr>
        <w:t>TVP Info</w:t>
      </w:r>
      <w:r w:rsidR="00E77610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, które cytowano blisko 1,</w:t>
      </w:r>
      <w:r w:rsidR="00422307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6</w:t>
      </w:r>
      <w:r w:rsidR="00E77610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tys. razy. </w:t>
      </w:r>
    </w:p>
    <w:p w14:paraId="37F9B815" w14:textId="4C306034" w:rsidR="00781F82" w:rsidRPr="00F247A3" w:rsidRDefault="00EA1054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RMF FM </w:t>
      </w:r>
      <w:r w:rsidR="00422307">
        <w:rPr>
          <w:rFonts w:ascii="Calibri" w:hAnsi="Calibri" w:cs="Calibri"/>
          <w:b/>
          <w:bCs/>
          <w:sz w:val="22"/>
          <w:szCs w:val="22"/>
        </w:rPr>
        <w:t>na czele</w:t>
      </w:r>
      <w:r>
        <w:rPr>
          <w:rFonts w:ascii="Calibri" w:hAnsi="Calibri" w:cs="Calibri"/>
          <w:b/>
          <w:bCs/>
          <w:sz w:val="22"/>
          <w:szCs w:val="22"/>
        </w:rPr>
        <w:t xml:space="preserve"> zestawienia</w:t>
      </w:r>
      <w:r w:rsidR="00CE7FC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81F82" w:rsidRPr="00097C6E">
        <w:rPr>
          <w:rFonts w:ascii="Calibri" w:hAnsi="Calibri" w:cs="Calibri"/>
          <w:b/>
          <w:bCs/>
          <w:sz w:val="22"/>
          <w:szCs w:val="22"/>
        </w:rPr>
        <w:t>najbardziej opiniotwórcz</w:t>
      </w:r>
      <w:r>
        <w:rPr>
          <w:rFonts w:ascii="Calibri" w:hAnsi="Calibri" w:cs="Calibri"/>
          <w:b/>
          <w:bCs/>
          <w:sz w:val="22"/>
          <w:szCs w:val="22"/>
        </w:rPr>
        <w:t>ych</w:t>
      </w:r>
      <w:r w:rsidR="00781F82" w:rsidRPr="00097C6E">
        <w:rPr>
          <w:rFonts w:ascii="Calibri" w:hAnsi="Calibri" w:cs="Calibri"/>
          <w:b/>
          <w:bCs/>
          <w:sz w:val="22"/>
          <w:szCs w:val="22"/>
        </w:rPr>
        <w:t xml:space="preserve"> stacj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="00781F82" w:rsidRPr="00097C6E">
        <w:rPr>
          <w:rFonts w:ascii="Calibri" w:hAnsi="Calibri" w:cs="Calibri"/>
          <w:b/>
          <w:bCs/>
          <w:sz w:val="22"/>
          <w:szCs w:val="22"/>
        </w:rPr>
        <w:t xml:space="preserve"> radiow</w:t>
      </w:r>
      <w:r>
        <w:rPr>
          <w:rFonts w:ascii="Calibri" w:hAnsi="Calibri" w:cs="Calibri"/>
          <w:b/>
          <w:bCs/>
          <w:sz w:val="22"/>
          <w:szCs w:val="22"/>
        </w:rPr>
        <w:t>ych</w:t>
      </w:r>
      <w:r w:rsidR="00781F8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BEBBCB6" w14:textId="67C93BE0" w:rsidR="00422307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  <w:r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Z</w:t>
      </w:r>
      <w:r w:rsidR="0042230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 sprawą</w:t>
      </w:r>
      <w:r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EA1054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blisko</w:t>
      </w:r>
      <w:r w:rsidR="00CF58DF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EA1054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2,</w:t>
      </w:r>
      <w:r w:rsidR="0042230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9</w:t>
      </w:r>
      <w:r w:rsidR="00CF58DF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tys.</w:t>
      </w:r>
      <w:r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42230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wzmianek</w:t>
      </w:r>
      <w:r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EA1054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RMF FM </w:t>
      </w:r>
      <w:r w:rsidR="0042230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utrzymuje pozycję</w:t>
      </w:r>
      <w:r w:rsidR="00EA1054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42230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lidera</w:t>
      </w:r>
      <w:r w:rsidR="008F70EB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najbardziej opiniotwórczych stacji radiowych.</w:t>
      </w:r>
      <w:r w:rsidR="008F70E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42230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Media </w:t>
      </w:r>
      <w:r w:rsidR="001031AA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 ubiegłym miesiącu </w:t>
      </w:r>
      <w:r w:rsidR="0042230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powoływały się </w:t>
      </w:r>
      <w:r w:rsidR="001031AA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m.in. </w:t>
      </w:r>
      <w:r w:rsidR="0042230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na rozmowę </w:t>
      </w:r>
      <w:r w:rsidR="003455C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redakcji </w:t>
      </w:r>
      <w:r w:rsidR="0042230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unijnym komisarzem ds. rolnictwa Januszem Wojciechowskim, który </w:t>
      </w:r>
      <w:r w:rsidR="006855D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mówił o zmianach, jakie mają pojawić się w Zielonym Ładzie, by wyjść naprzeciw postulatom protestujących rolników. </w:t>
      </w:r>
      <w:r w:rsidR="0049416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Na drugim miejscu znajduje się </w:t>
      </w:r>
      <w:r w:rsidR="00494163" w:rsidRPr="0049416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Radio ZET</w:t>
      </w:r>
      <w:r w:rsidR="0049416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 liczbą przeszło 2 tys. powołań, a na trzecim </w:t>
      </w:r>
      <w:r w:rsidR="00494163" w:rsidRPr="0049416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Program I Polskiego Radia</w:t>
      </w:r>
      <w:r w:rsidR="0049416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który cytowano 843 razy. </w:t>
      </w:r>
    </w:p>
    <w:p w14:paraId="10D1BDE6" w14:textId="6E11AB05" w:rsidR="00781F82" w:rsidRDefault="0092409A" w:rsidP="00F6018B">
      <w:pPr>
        <w:spacing w:before="240" w:line="240" w:lineRule="auto"/>
        <w:rPr>
          <w:rStyle w:val="Pogrubienie"/>
          <w:rFonts w:cs="Calibri"/>
          <w:bCs w:val="0"/>
          <w:bdr w:val="none" w:sz="0" w:space="0" w:color="auto" w:frame="1"/>
        </w:rPr>
      </w:pPr>
      <w:r>
        <w:rPr>
          <w:rStyle w:val="Pogrubienie"/>
          <w:rFonts w:cs="Calibri"/>
          <w:bCs w:val="0"/>
          <w:bdr w:val="none" w:sz="0" w:space="0" w:color="auto" w:frame="1"/>
        </w:rPr>
        <w:t xml:space="preserve">Wśród mediów internetowych liderem </w:t>
      </w:r>
      <w:r w:rsidR="001F086D">
        <w:rPr>
          <w:rStyle w:val="Pogrubienie"/>
          <w:rFonts w:cs="Calibri"/>
          <w:bCs w:val="0"/>
          <w:bdr w:val="none" w:sz="0" w:space="0" w:color="auto" w:frame="1"/>
        </w:rPr>
        <w:t>Wirtualna Polska</w:t>
      </w:r>
      <w:r w:rsidR="00512499" w:rsidRPr="00A71043">
        <w:rPr>
          <w:rStyle w:val="Pogrubienie"/>
          <w:rFonts w:cs="Calibri"/>
          <w:bCs w:val="0"/>
          <w:bdr w:val="none" w:sz="0" w:space="0" w:color="auto" w:frame="1"/>
        </w:rPr>
        <w:t xml:space="preserve"> </w:t>
      </w:r>
    </w:p>
    <w:p w14:paraId="3BFB5317" w14:textId="54890099" w:rsidR="006A074E" w:rsidRDefault="001F086D" w:rsidP="00781F82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W </w:t>
      </w:r>
      <w:r w:rsidR="006A074E">
        <w:rPr>
          <w:rFonts w:cs="Calibri"/>
        </w:rPr>
        <w:t xml:space="preserve">marcu czołową pozycję w zestawieniu portali utrzymuje </w:t>
      </w:r>
      <w:r w:rsidR="006A074E" w:rsidRPr="006A074E">
        <w:rPr>
          <w:rFonts w:cs="Calibri"/>
          <w:b/>
          <w:bCs/>
        </w:rPr>
        <w:t>Wirtualna Polska</w:t>
      </w:r>
      <w:r w:rsidR="006A074E">
        <w:rPr>
          <w:rFonts w:cs="Calibri"/>
        </w:rPr>
        <w:t xml:space="preserve">, którą dziennikarze cytowali blisko 3,4 tys. razy. Na drugim miejscu plasuje się </w:t>
      </w:r>
      <w:r w:rsidR="006A074E" w:rsidRPr="006A074E">
        <w:rPr>
          <w:rFonts w:cs="Calibri"/>
          <w:b/>
          <w:bCs/>
        </w:rPr>
        <w:t>Onet</w:t>
      </w:r>
      <w:r w:rsidR="003455CE" w:rsidRPr="003455CE">
        <w:rPr>
          <w:rFonts w:cs="Calibri"/>
        </w:rPr>
        <w:t>,</w:t>
      </w:r>
      <w:r w:rsidR="006A074E">
        <w:rPr>
          <w:rFonts w:cs="Calibri"/>
        </w:rPr>
        <w:t xml:space="preserve"> z liczbą niespełna 3,2 tys. wzmianek, który dotarł do taśm z nagraniami rozmów byłego prezesa Orlenu Daniela </w:t>
      </w:r>
      <w:proofErr w:type="spellStart"/>
      <w:r w:rsidR="006A074E">
        <w:rPr>
          <w:rFonts w:cs="Calibri"/>
        </w:rPr>
        <w:t>Obajtka</w:t>
      </w:r>
      <w:proofErr w:type="spellEnd"/>
      <w:r w:rsidR="006A074E">
        <w:rPr>
          <w:rFonts w:cs="Calibri"/>
        </w:rPr>
        <w:t xml:space="preserve">. Podium zamyka </w:t>
      </w:r>
      <w:r w:rsidR="006A074E" w:rsidRPr="006A074E">
        <w:rPr>
          <w:rFonts w:cs="Calibri"/>
          <w:b/>
          <w:bCs/>
        </w:rPr>
        <w:t>Interia</w:t>
      </w:r>
      <w:r w:rsidR="006A074E">
        <w:rPr>
          <w:rFonts w:cs="Calibri"/>
        </w:rPr>
        <w:t xml:space="preserve">, na którą powoływano się blisko 2,2 tys. razy. </w:t>
      </w:r>
    </w:p>
    <w:p w14:paraId="79A234DD" w14:textId="355A4027" w:rsidR="006A074E" w:rsidRDefault="006A074E" w:rsidP="00781F82">
      <w:pPr>
        <w:spacing w:line="240" w:lineRule="auto"/>
        <w:jc w:val="both"/>
        <w:rPr>
          <w:rFonts w:cs="Calibri"/>
        </w:rPr>
      </w:pPr>
      <w:r w:rsidRPr="006A074E">
        <w:rPr>
          <w:rFonts w:cs="Calibri"/>
        </w:rPr>
        <w:t xml:space="preserve">Wśród dziesięciu najbardziej opiniotwórczych mediów internetowych znalazły się aż trzy redakcje sportowe: </w:t>
      </w:r>
      <w:proofErr w:type="spellStart"/>
      <w:r w:rsidRPr="006A074E">
        <w:rPr>
          <w:rFonts w:cs="Calibri"/>
          <w:b/>
          <w:bCs/>
        </w:rPr>
        <w:t>Goal</w:t>
      </w:r>
      <w:proofErr w:type="spellEnd"/>
      <w:r w:rsidRPr="006A074E">
        <w:rPr>
          <w:rFonts w:cs="Calibri"/>
        </w:rPr>
        <w:t xml:space="preserve"> – ponad 1,5 tys. </w:t>
      </w:r>
      <w:proofErr w:type="spellStart"/>
      <w:r w:rsidRPr="006A074E">
        <w:rPr>
          <w:rFonts w:cs="Calibri"/>
        </w:rPr>
        <w:t>cytowań</w:t>
      </w:r>
      <w:proofErr w:type="spellEnd"/>
      <w:r w:rsidRPr="006A074E">
        <w:rPr>
          <w:rFonts w:cs="Calibri"/>
        </w:rPr>
        <w:t xml:space="preserve">, </w:t>
      </w:r>
      <w:proofErr w:type="spellStart"/>
      <w:r w:rsidRPr="006A074E">
        <w:rPr>
          <w:rFonts w:cs="Calibri"/>
          <w:b/>
          <w:bCs/>
        </w:rPr>
        <w:t>Meczyki</w:t>
      </w:r>
      <w:proofErr w:type="spellEnd"/>
      <w:r w:rsidRPr="006A074E">
        <w:rPr>
          <w:rFonts w:cs="Calibri"/>
        </w:rPr>
        <w:t xml:space="preserve"> – 647 powołań, </w:t>
      </w:r>
      <w:r w:rsidRPr="006A074E">
        <w:rPr>
          <w:rFonts w:cs="Calibri"/>
          <w:b/>
          <w:bCs/>
        </w:rPr>
        <w:t>Kanał Sportowy</w:t>
      </w:r>
      <w:r w:rsidRPr="006A074E">
        <w:rPr>
          <w:rFonts w:cs="Calibri"/>
        </w:rPr>
        <w:t xml:space="preserve"> – 624 wzmianki.</w:t>
      </w:r>
    </w:p>
    <w:p w14:paraId="5E2E33C1" w14:textId="680344B9" w:rsidR="007F2F54" w:rsidRDefault="002402AB" w:rsidP="00781F82">
      <w:pPr>
        <w:spacing w:line="240" w:lineRule="auto"/>
        <w:jc w:val="both"/>
        <w:rPr>
          <w:rStyle w:val="Pogrubienie"/>
          <w:rFonts w:cs="Calibri"/>
        </w:rPr>
      </w:pPr>
      <w:r>
        <w:rPr>
          <w:rFonts w:cs="Calibri"/>
          <w:b/>
          <w:bCs/>
        </w:rPr>
        <w:t>Newsweek</w:t>
      </w:r>
      <w:r w:rsidR="000B4226">
        <w:rPr>
          <w:rFonts w:cs="Calibri"/>
          <w:b/>
          <w:bCs/>
        </w:rPr>
        <w:t xml:space="preserve"> </w:t>
      </w:r>
      <w:r w:rsidR="006A074E">
        <w:rPr>
          <w:rFonts w:cs="Calibri"/>
          <w:b/>
          <w:bCs/>
        </w:rPr>
        <w:t>utrzymuje czołową pozycję</w:t>
      </w:r>
      <w:r w:rsidR="005602B7">
        <w:rPr>
          <w:rFonts w:cs="Calibri"/>
          <w:b/>
          <w:bCs/>
        </w:rPr>
        <w:t xml:space="preserve"> wśród </w:t>
      </w:r>
      <w:r w:rsidR="007F2F54" w:rsidRPr="007F2F54">
        <w:rPr>
          <w:rFonts w:cs="Calibri"/>
          <w:b/>
          <w:bCs/>
        </w:rPr>
        <w:t>tygodników i dwutygodników</w:t>
      </w:r>
      <w:r w:rsidR="007F2F54" w:rsidRPr="007F2F54">
        <w:rPr>
          <w:rStyle w:val="Pogrubienie"/>
          <w:rFonts w:cs="Calibri"/>
        </w:rPr>
        <w:t xml:space="preserve"> </w:t>
      </w:r>
    </w:p>
    <w:p w14:paraId="1F8AE344" w14:textId="3EA365EB" w:rsidR="002402AB" w:rsidRDefault="000B4226" w:rsidP="00781F82">
      <w:pPr>
        <w:spacing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Newsweek</w:t>
      </w:r>
      <w:r w:rsidR="002402AB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6A074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za sprawą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6A074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738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proofErr w:type="spellStart"/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cytowa</w:t>
      </w:r>
      <w:r w:rsidR="006A074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ń</w:t>
      </w:r>
      <w:proofErr w:type="spellEnd"/>
      <w:r w:rsidR="006A074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pozostaje na pozycji lidera zestawienia najbardziej opiniotwórczych tygodników i dwutygodników. Inne media </w:t>
      </w:r>
      <w:r w:rsidR="00251ED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odwoływały się do ustaleń redakcji dotyczących nieprawidłowości na prywatnej uczelni Collegium </w:t>
      </w:r>
      <w:proofErr w:type="spellStart"/>
      <w:r w:rsidR="00251ED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Humanum</w:t>
      </w:r>
      <w:proofErr w:type="spellEnd"/>
      <w:r w:rsidR="00251ED6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, która miała w ofercie błyskawiczne kursy, dzięki którym można było uzyskać dyplom MBA. </w:t>
      </w:r>
      <w:r w:rsidR="006029C4">
        <w:t xml:space="preserve">Drugie miejsce w </w:t>
      </w:r>
      <w:r w:rsidR="00251ED6">
        <w:t xml:space="preserve">rankingu </w:t>
      </w:r>
      <w:r w:rsidR="006029C4">
        <w:t xml:space="preserve">zajmuje </w:t>
      </w:r>
      <w:proofErr w:type="spellStart"/>
      <w:r w:rsidR="006029C4" w:rsidRPr="006029C4">
        <w:rPr>
          <w:b/>
          <w:bCs/>
        </w:rPr>
        <w:t>Viva</w:t>
      </w:r>
      <w:proofErr w:type="spellEnd"/>
      <w:r w:rsidR="006029C4">
        <w:t xml:space="preserve"> z liczbą 5</w:t>
      </w:r>
      <w:r w:rsidR="00251ED6">
        <w:t>67</w:t>
      </w:r>
      <w:r w:rsidR="006029C4">
        <w:t xml:space="preserve"> </w:t>
      </w:r>
      <w:r w:rsidR="00251ED6">
        <w:t>wzmianek</w:t>
      </w:r>
      <w:r w:rsidR="006029C4">
        <w:t xml:space="preserve">, a </w:t>
      </w:r>
      <w:r w:rsidR="00251ED6">
        <w:t>trzecie</w:t>
      </w:r>
      <w:r w:rsidR="006029C4" w:rsidRPr="006029C4">
        <w:rPr>
          <w:b/>
          <w:bCs/>
        </w:rPr>
        <w:t xml:space="preserve"> Do Rzeczy</w:t>
      </w:r>
      <w:r w:rsidR="006029C4">
        <w:t>, do informacji którego</w:t>
      </w:r>
      <w:r w:rsidR="00251ED6">
        <w:t xml:space="preserve"> dziennikarze</w:t>
      </w:r>
      <w:r w:rsidR="006029C4">
        <w:t xml:space="preserve"> odnos</w:t>
      </w:r>
      <w:r w:rsidR="00251ED6">
        <w:t>ili</w:t>
      </w:r>
      <w:r w:rsidR="006029C4">
        <w:t xml:space="preserve"> się </w:t>
      </w:r>
      <w:r w:rsidR="00251ED6">
        <w:t>427</w:t>
      </w:r>
      <w:r w:rsidR="006029C4">
        <w:t xml:space="preserve"> razy. </w:t>
      </w:r>
    </w:p>
    <w:p w14:paraId="3CCF3238" w14:textId="7E79EF8E" w:rsidR="00781F82" w:rsidRPr="002441EF" w:rsidRDefault="00DA4B67" w:rsidP="00781F82">
      <w:pPr>
        <w:spacing w:before="240" w:line="240" w:lineRule="auto"/>
        <w:jc w:val="both"/>
        <w:rPr>
          <w:rFonts w:cs="Calibri"/>
          <w:b/>
          <w:bCs/>
        </w:rPr>
      </w:pPr>
      <w:r w:rsidRPr="00DA4B67">
        <w:rPr>
          <w:rFonts w:cs="Calibri"/>
          <w:b/>
          <w:bCs/>
        </w:rPr>
        <w:t xml:space="preserve">Dwie redakcje ex aequo na pierwszym miejscu </w:t>
      </w:r>
      <w:r w:rsidR="006029C4" w:rsidRPr="00DA4B67">
        <w:rPr>
          <w:rFonts w:cs="Calibri"/>
          <w:b/>
          <w:bCs/>
        </w:rPr>
        <w:t>najbardziej opiniotwórczych</w:t>
      </w:r>
      <w:r w:rsidR="003121BD" w:rsidRPr="00DA4B67">
        <w:rPr>
          <w:rFonts w:cs="Calibri"/>
          <w:b/>
          <w:bCs/>
        </w:rPr>
        <w:t xml:space="preserve"> </w:t>
      </w:r>
      <w:r w:rsidR="00781F82" w:rsidRPr="00DA4B67">
        <w:rPr>
          <w:rFonts w:cs="Calibri"/>
          <w:b/>
          <w:bCs/>
        </w:rPr>
        <w:t>miesięczników i dwumiesięczników</w:t>
      </w:r>
    </w:p>
    <w:p w14:paraId="667268A9" w14:textId="4870B0BF" w:rsidR="006302B4" w:rsidRDefault="00DA4B67" w:rsidP="00781F82">
      <w:pPr>
        <w:spacing w:line="240" w:lineRule="auto"/>
        <w:jc w:val="both"/>
        <w:rPr>
          <w:rFonts w:cs="Calibri"/>
        </w:rPr>
      </w:pPr>
      <w:r>
        <w:rPr>
          <w:rFonts w:cs="Calibri"/>
        </w:rPr>
        <w:t>Na czołowym miejscu zestawienia miesięczników i dwumiesięczników zn</w:t>
      </w:r>
      <w:r w:rsidR="00B747F1">
        <w:rPr>
          <w:rFonts w:cs="Calibri"/>
        </w:rPr>
        <w:t xml:space="preserve">ajdują </w:t>
      </w:r>
      <w:r>
        <w:rPr>
          <w:rFonts w:cs="Calibri"/>
        </w:rPr>
        <w:t xml:space="preserve">się ex aequo </w:t>
      </w:r>
      <w:r w:rsidRPr="00DA4B67">
        <w:rPr>
          <w:rFonts w:cs="Calibri"/>
          <w:b/>
          <w:bCs/>
        </w:rPr>
        <w:t>Press</w:t>
      </w:r>
      <w:r>
        <w:rPr>
          <w:rFonts w:cs="Calibri"/>
        </w:rPr>
        <w:t xml:space="preserve"> i </w:t>
      </w:r>
      <w:r w:rsidRPr="00DA4B67">
        <w:rPr>
          <w:rFonts w:cs="Calibri"/>
          <w:b/>
          <w:bCs/>
        </w:rPr>
        <w:t>Forbes</w:t>
      </w:r>
      <w:r>
        <w:rPr>
          <w:rFonts w:cs="Calibri"/>
        </w:rPr>
        <w:t xml:space="preserve"> z liczbą po 408 </w:t>
      </w:r>
      <w:proofErr w:type="spellStart"/>
      <w:r>
        <w:rPr>
          <w:rFonts w:cs="Calibri"/>
        </w:rPr>
        <w:t>cytowań</w:t>
      </w:r>
      <w:proofErr w:type="spellEnd"/>
      <w:r>
        <w:rPr>
          <w:rFonts w:cs="Calibri"/>
        </w:rPr>
        <w:t xml:space="preserve">. </w:t>
      </w:r>
      <w:r w:rsidR="00B747F1">
        <w:rPr>
          <w:rFonts w:cs="Calibri"/>
        </w:rPr>
        <w:t xml:space="preserve">Press informował m.in. o zwolnieniach około 20 pracowników drukarni w Agorze, a Forbes </w:t>
      </w:r>
      <w:r w:rsidR="006302B4">
        <w:rPr>
          <w:rFonts w:cs="Calibri"/>
        </w:rPr>
        <w:t xml:space="preserve">wzmiankowano w kontekście kolejnego sukcesu Igi Świątek, która zwyciężyła w </w:t>
      </w:r>
      <w:r w:rsidR="006302B4" w:rsidRPr="006B0F17">
        <w:rPr>
          <w:rFonts w:cs="Calibri"/>
        </w:rPr>
        <w:t xml:space="preserve">rankingu Najbardziej wpływowych kobiet w polskim biznesie sportowym. Media przypominały przy tej okazji publikację Forbesa, według której Świątek była </w:t>
      </w:r>
      <w:r w:rsidR="006302B4" w:rsidRPr="006B0F17">
        <w:t xml:space="preserve">najlepiej zarabiającą </w:t>
      </w:r>
      <w:proofErr w:type="spellStart"/>
      <w:r w:rsidR="006302B4" w:rsidRPr="006B0F17">
        <w:t>sportswoman</w:t>
      </w:r>
      <w:proofErr w:type="spellEnd"/>
      <w:r w:rsidR="006302B4" w:rsidRPr="006B0F17">
        <w:t xml:space="preserve"> świata w 2023 roku. Na </w:t>
      </w:r>
      <w:r w:rsidR="006B0F17" w:rsidRPr="006B0F17">
        <w:t>drugim</w:t>
      </w:r>
      <w:r w:rsidR="006302B4" w:rsidRPr="006B0F17">
        <w:t xml:space="preserve"> miejscu podium znalazł się </w:t>
      </w:r>
      <w:r w:rsidR="006302B4" w:rsidRPr="006B0F17">
        <w:rPr>
          <w:b/>
          <w:bCs/>
        </w:rPr>
        <w:t>Twój Styl</w:t>
      </w:r>
      <w:r w:rsidR="006302B4" w:rsidRPr="006B0F17">
        <w:t xml:space="preserve"> z liczbą 246 </w:t>
      </w:r>
      <w:proofErr w:type="spellStart"/>
      <w:r w:rsidR="006302B4" w:rsidRPr="006B0F17">
        <w:t>cytowań</w:t>
      </w:r>
      <w:proofErr w:type="spellEnd"/>
      <w:r w:rsidR="006B0F17" w:rsidRPr="006B0F17">
        <w:t xml:space="preserve">, a na trzecim </w:t>
      </w:r>
      <w:r w:rsidR="006B0F17" w:rsidRPr="006B0F17">
        <w:rPr>
          <w:b/>
          <w:bCs/>
        </w:rPr>
        <w:t>Perspektywy</w:t>
      </w:r>
      <w:r w:rsidR="006B0F17" w:rsidRPr="006B0F17">
        <w:t xml:space="preserve"> – 103 powołania. </w:t>
      </w:r>
    </w:p>
    <w:p w14:paraId="5178C563" w14:textId="06C4A503" w:rsidR="004562CE" w:rsidRPr="004D7D8D" w:rsidRDefault="00754E6C" w:rsidP="00781F82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Puls Biznesu awansuje na podium</w:t>
      </w:r>
      <w:r w:rsidR="00972259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tytułów prasowych </w:t>
      </w:r>
      <w:r w:rsidR="004D7D8D" w:rsidRPr="004D7D8D">
        <w:rPr>
          <w:rFonts w:cs="Calibri"/>
          <w:b/>
          <w:bCs/>
        </w:rPr>
        <w:t xml:space="preserve">o profilu </w:t>
      </w:r>
      <w:proofErr w:type="spellStart"/>
      <w:r w:rsidR="004D7D8D" w:rsidRPr="004D7D8D">
        <w:rPr>
          <w:rFonts w:cs="Calibri"/>
          <w:b/>
          <w:bCs/>
        </w:rPr>
        <w:t>ekonomiczno</w:t>
      </w:r>
      <w:proofErr w:type="spellEnd"/>
      <w:r w:rsidR="004D7D8D" w:rsidRPr="004D7D8D">
        <w:rPr>
          <w:rFonts w:cs="Calibri"/>
          <w:b/>
          <w:bCs/>
        </w:rPr>
        <w:t>–biznesowym</w:t>
      </w:r>
      <w:r w:rsidR="001C380F">
        <w:rPr>
          <w:rFonts w:cs="Calibri"/>
          <w:b/>
          <w:bCs/>
        </w:rPr>
        <w:t xml:space="preserve"> </w:t>
      </w:r>
    </w:p>
    <w:p w14:paraId="454E3D41" w14:textId="1FDEDB27" w:rsidR="00754E6C" w:rsidRDefault="00972259" w:rsidP="00781F82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</w:rPr>
      </w:pPr>
      <w:r w:rsidRPr="00972259">
        <w:rPr>
          <w:rFonts w:cs="Calibri"/>
        </w:rPr>
        <w:t>W marcu</w:t>
      </w:r>
      <w:r w:rsidR="00754E6C">
        <w:rPr>
          <w:rFonts w:cs="Calibri"/>
        </w:rPr>
        <w:t xml:space="preserve"> zestawienie tytułów prasowych o profilu ekonomiczno-biznesowym otwiera </w:t>
      </w:r>
      <w:r w:rsidR="00754E6C" w:rsidRPr="00754E6C">
        <w:rPr>
          <w:rFonts w:cs="Calibri"/>
          <w:b/>
          <w:bCs/>
        </w:rPr>
        <w:t>Rzeczpospolita</w:t>
      </w:r>
      <w:r w:rsidR="00754E6C">
        <w:rPr>
          <w:rFonts w:cs="Calibri"/>
        </w:rPr>
        <w:t xml:space="preserve">, którą cytowano blisko 3,3 tys. razy. Na drugim miejscu plasuje się </w:t>
      </w:r>
      <w:r w:rsidR="00754E6C" w:rsidRPr="00754E6C">
        <w:rPr>
          <w:rFonts w:cs="Calibri"/>
          <w:b/>
          <w:bCs/>
        </w:rPr>
        <w:t>Dziennik Gazeta Prawna</w:t>
      </w:r>
      <w:r w:rsidR="00754E6C">
        <w:rPr>
          <w:rFonts w:cs="Calibri"/>
        </w:rPr>
        <w:t xml:space="preserve"> z liczbą ponad 1,6 tys. wzmianek. Na ostatni stopień podium awansuje </w:t>
      </w:r>
      <w:r w:rsidR="00754E6C" w:rsidRPr="00754E6C">
        <w:rPr>
          <w:rFonts w:cs="Calibri"/>
          <w:b/>
          <w:bCs/>
        </w:rPr>
        <w:t>Puls Biznesu</w:t>
      </w:r>
      <w:r w:rsidR="00754E6C">
        <w:rPr>
          <w:rFonts w:cs="Calibri"/>
        </w:rPr>
        <w:t xml:space="preserve">, na który powoływano się 466 razy m.in. w związku z wywiadem z ministrem finansów </w:t>
      </w:r>
      <w:r w:rsidR="00754E6C">
        <w:t>Andrzej</w:t>
      </w:r>
      <w:r w:rsidR="00B57A4C">
        <w:t>em</w:t>
      </w:r>
      <w:r w:rsidR="00754E6C">
        <w:t xml:space="preserve"> Domański</w:t>
      </w:r>
      <w:r w:rsidR="00B57A4C">
        <w:t>m</w:t>
      </w:r>
      <w:r w:rsidR="00754E6C">
        <w:t>, który zapowiedział zmiany w podatku od zysków kapitałowych, czyli tzw. podatku Belki.</w:t>
      </w:r>
    </w:p>
    <w:p w14:paraId="46AE8B75" w14:textId="60CD8020" w:rsidR="00972259" w:rsidRDefault="00754E6C" w:rsidP="00781F82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</w:rPr>
      </w:pPr>
      <w:r w:rsidRPr="00754E6C">
        <w:rPr>
          <w:rFonts w:cs="Calibri"/>
        </w:rPr>
        <w:t>W zestawieniu portali o profilu ekonomiczno-biznesowym</w:t>
      </w:r>
      <w:r>
        <w:rPr>
          <w:rFonts w:cs="Calibri"/>
        </w:rPr>
        <w:t xml:space="preserve"> liderem pozostaje</w:t>
      </w:r>
      <w:r>
        <w:rPr>
          <w:rFonts w:cs="Calibri"/>
          <w:b/>
          <w:bCs/>
        </w:rPr>
        <w:t xml:space="preserve"> </w:t>
      </w:r>
      <w:r w:rsidR="00F3604C" w:rsidRPr="00415D79">
        <w:rPr>
          <w:rFonts w:cs="Calibri"/>
          <w:b/>
          <w:bCs/>
        </w:rPr>
        <w:t xml:space="preserve">Business </w:t>
      </w:r>
      <w:proofErr w:type="spellStart"/>
      <w:r w:rsidR="00F3604C" w:rsidRPr="00415D79">
        <w:rPr>
          <w:rFonts w:cs="Calibri"/>
          <w:b/>
          <w:bCs/>
        </w:rPr>
        <w:t>Insider</w:t>
      </w:r>
      <w:proofErr w:type="spellEnd"/>
      <w:r w:rsidRPr="00754E6C">
        <w:rPr>
          <w:rFonts w:cs="Calibri"/>
        </w:rPr>
        <w:t>, który</w:t>
      </w:r>
      <w:r w:rsidR="00F3604C" w:rsidRPr="00754E6C">
        <w:rPr>
          <w:rFonts w:cs="Calibri"/>
        </w:rPr>
        <w:t xml:space="preserve"> </w:t>
      </w:r>
      <w:r w:rsidR="00972259">
        <w:rPr>
          <w:rFonts w:cs="Calibri"/>
        </w:rPr>
        <w:t>uzyskał 729 powołań</w:t>
      </w:r>
      <w:r>
        <w:rPr>
          <w:rFonts w:cs="Calibri"/>
        </w:rPr>
        <w:t xml:space="preserve">. Na drugim miejscu znajduje się </w:t>
      </w:r>
      <w:r w:rsidRPr="00754E6C">
        <w:rPr>
          <w:rFonts w:cs="Calibri"/>
          <w:b/>
          <w:bCs/>
        </w:rPr>
        <w:t>Money</w:t>
      </w:r>
      <w:r>
        <w:rPr>
          <w:rFonts w:cs="Calibri"/>
        </w:rPr>
        <w:t xml:space="preserve"> z liczbą 614 wzmianek, a na trzecim </w:t>
      </w:r>
      <w:r w:rsidRPr="00754E6C">
        <w:rPr>
          <w:rFonts w:cs="Calibri"/>
          <w:b/>
          <w:bCs/>
        </w:rPr>
        <w:t>Bankier</w:t>
      </w:r>
      <w:r>
        <w:rPr>
          <w:rFonts w:cs="Calibri"/>
        </w:rPr>
        <w:t xml:space="preserve">, który cytowano 221 razy. </w:t>
      </w:r>
    </w:p>
    <w:p w14:paraId="2DED9A46" w14:textId="0D0C0B7D" w:rsidR="00415D79" w:rsidRDefault="004769BA" w:rsidP="00415D79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Bez zmian</w:t>
      </w:r>
      <w:r w:rsidR="00FA0692" w:rsidRPr="004769BA">
        <w:rPr>
          <w:rFonts w:cs="Calibri"/>
          <w:b/>
          <w:bCs/>
          <w:shd w:val="clear" w:color="auto" w:fill="FFFFFF"/>
        </w:rPr>
        <w:t xml:space="preserve"> na podium</w:t>
      </w:r>
      <w:r w:rsidR="009B7F17" w:rsidRPr="004769BA">
        <w:rPr>
          <w:rFonts w:cs="Calibri"/>
          <w:b/>
          <w:bCs/>
          <w:shd w:val="clear" w:color="auto" w:fill="FFFFFF"/>
        </w:rPr>
        <w:t xml:space="preserve"> </w:t>
      </w:r>
      <w:r w:rsidR="00415D79" w:rsidRPr="004769BA">
        <w:rPr>
          <w:rFonts w:cs="Calibri"/>
          <w:b/>
          <w:bCs/>
          <w:shd w:val="clear" w:color="auto" w:fill="FFFFFF"/>
        </w:rPr>
        <w:t>med</w:t>
      </w:r>
      <w:r w:rsidR="009B7F17" w:rsidRPr="004769BA">
        <w:rPr>
          <w:rFonts w:cs="Calibri"/>
          <w:b/>
          <w:bCs/>
          <w:shd w:val="clear" w:color="auto" w:fill="FFFFFF"/>
        </w:rPr>
        <w:t>iów</w:t>
      </w:r>
      <w:r w:rsidR="00415D79" w:rsidRPr="004769BA">
        <w:rPr>
          <w:rFonts w:cs="Calibri"/>
          <w:b/>
          <w:bCs/>
          <w:shd w:val="clear" w:color="auto" w:fill="FFFFFF"/>
        </w:rPr>
        <w:t xml:space="preserve"> o tematyce zdrowotnej</w:t>
      </w:r>
    </w:p>
    <w:p w14:paraId="4F49A68A" w14:textId="6DF38351" w:rsidR="009B7F17" w:rsidRDefault="00334B2E" w:rsidP="00415D79">
      <w:pPr>
        <w:shd w:val="clear" w:color="auto" w:fill="FFFFFF"/>
        <w:spacing w:before="240" w:line="240" w:lineRule="auto"/>
        <w:jc w:val="both"/>
        <w:textAlignment w:val="baseline"/>
        <w:outlineLvl w:val="1"/>
      </w:pPr>
      <w:r>
        <w:t>Na p</w:t>
      </w:r>
      <w:r w:rsidR="009B7F17">
        <w:t>ierwsz</w:t>
      </w:r>
      <w:r>
        <w:t>ym</w:t>
      </w:r>
      <w:r w:rsidR="009B7F17">
        <w:t xml:space="preserve"> miejsc</w:t>
      </w:r>
      <w:r>
        <w:t>u</w:t>
      </w:r>
      <w:r w:rsidR="00DC27FE">
        <w:t xml:space="preserve"> rankingu mediów o tematyce zdrowotnej </w:t>
      </w:r>
      <w:r>
        <w:t>pozostaje</w:t>
      </w:r>
      <w:r w:rsidR="00DC27FE">
        <w:t xml:space="preserve"> </w:t>
      </w:r>
      <w:r w:rsidR="00DC27FE">
        <w:rPr>
          <w:rStyle w:val="Pogrubienie"/>
        </w:rPr>
        <w:t>Ryn</w:t>
      </w:r>
      <w:r>
        <w:rPr>
          <w:rStyle w:val="Pogrubienie"/>
        </w:rPr>
        <w:t>ek</w:t>
      </w:r>
      <w:r w:rsidR="00DC27FE">
        <w:rPr>
          <w:rStyle w:val="Pogrubienie"/>
        </w:rPr>
        <w:t xml:space="preserve"> Zdrowia</w:t>
      </w:r>
      <w:r w:rsidRPr="00334B2E">
        <w:rPr>
          <w:rStyle w:val="Pogrubienie"/>
          <w:b w:val="0"/>
          <w:bCs w:val="0"/>
        </w:rPr>
        <w:t>, który uzyskał 124 wzmianki. Redakcja</w:t>
      </w:r>
      <w:r w:rsidR="00DC27FE">
        <w:t xml:space="preserve"> </w:t>
      </w:r>
      <w:r>
        <w:t xml:space="preserve">w marcu informowała m.in. o tym, że </w:t>
      </w:r>
      <w:r w:rsidRPr="00334B2E">
        <w:t>Ministerstwo Zdrowia wysłało wnioski o odwołanie dyrektorów pięciu oddziałów wojewódzkich NFZ</w:t>
      </w:r>
      <w:r>
        <w:t xml:space="preserve">. </w:t>
      </w:r>
      <w:r w:rsidR="009B7F17">
        <w:t>Na drugi</w:t>
      </w:r>
      <w:r>
        <w:t>ej</w:t>
      </w:r>
      <w:r w:rsidR="009B7F17">
        <w:t xml:space="preserve"> </w:t>
      </w:r>
      <w:r>
        <w:t>pozycji</w:t>
      </w:r>
      <w:r w:rsidR="009B7F17">
        <w:t xml:space="preserve"> zestawienia </w:t>
      </w:r>
      <w:r w:rsidR="00385205">
        <w:t xml:space="preserve">plasuje </w:t>
      </w:r>
      <w:r w:rsidR="009B7F17">
        <w:t xml:space="preserve">się </w:t>
      </w:r>
      <w:proofErr w:type="spellStart"/>
      <w:r w:rsidR="009B7F17" w:rsidRPr="004C6382">
        <w:rPr>
          <w:b/>
          <w:bCs/>
        </w:rPr>
        <w:t>Medonet</w:t>
      </w:r>
      <w:proofErr w:type="spellEnd"/>
      <w:r w:rsidR="009B7F17">
        <w:t xml:space="preserve"> z liczbą </w:t>
      </w:r>
      <w:r>
        <w:t>109</w:t>
      </w:r>
      <w:r w:rsidR="004C6382">
        <w:t xml:space="preserve"> </w:t>
      </w:r>
      <w:proofErr w:type="spellStart"/>
      <w:r w:rsidR="00385205">
        <w:t>cytowań</w:t>
      </w:r>
      <w:proofErr w:type="spellEnd"/>
      <w:r w:rsidR="004C6382">
        <w:t>, a trzeci</w:t>
      </w:r>
      <w:r>
        <w:t>e</w:t>
      </w:r>
      <w:r w:rsidR="004C6382">
        <w:t xml:space="preserve"> </w:t>
      </w:r>
      <w:r>
        <w:t>miejsce</w:t>
      </w:r>
      <w:r w:rsidR="004C6382">
        <w:t xml:space="preserve"> należy do </w:t>
      </w:r>
      <w:r w:rsidR="004C6382" w:rsidRPr="004C6382">
        <w:rPr>
          <w:b/>
          <w:bCs/>
        </w:rPr>
        <w:t>Pulsu Medycyny</w:t>
      </w:r>
      <w:r w:rsidR="004C6382">
        <w:t xml:space="preserve">, który </w:t>
      </w:r>
      <w:r w:rsidR="00385205">
        <w:t xml:space="preserve">uzyskał </w:t>
      </w:r>
      <w:r>
        <w:t>97</w:t>
      </w:r>
      <w:r w:rsidR="00385205">
        <w:t xml:space="preserve"> wzmian</w:t>
      </w:r>
      <w:r>
        <w:t>ek</w:t>
      </w:r>
      <w:r w:rsidR="00385205">
        <w:t xml:space="preserve">. </w:t>
      </w:r>
      <w:r w:rsidR="004C6382">
        <w:t xml:space="preserve"> </w:t>
      </w:r>
    </w:p>
    <w:p w14:paraId="39067498" w14:textId="67E1706F" w:rsidR="00DC27FE" w:rsidRPr="004B2622" w:rsidRDefault="00385205" w:rsidP="00415D79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TVP Sport liderem</w:t>
      </w:r>
      <w:r w:rsidR="004C6382">
        <w:rPr>
          <w:rFonts w:cs="Calibri"/>
          <w:b/>
          <w:bCs/>
          <w:shd w:val="clear" w:color="auto" w:fill="FFFFFF"/>
        </w:rPr>
        <w:t xml:space="preserve"> zestawieni</w:t>
      </w:r>
      <w:r>
        <w:rPr>
          <w:rFonts w:cs="Calibri"/>
          <w:b/>
          <w:bCs/>
          <w:shd w:val="clear" w:color="auto" w:fill="FFFFFF"/>
        </w:rPr>
        <w:t>a</w:t>
      </w:r>
      <w:r w:rsidR="00DC27FE" w:rsidRPr="004B2622">
        <w:rPr>
          <w:rFonts w:cs="Calibri"/>
          <w:b/>
          <w:bCs/>
          <w:shd w:val="clear" w:color="auto" w:fill="FFFFFF"/>
        </w:rPr>
        <w:t xml:space="preserve"> mediów sportowych</w:t>
      </w:r>
    </w:p>
    <w:p w14:paraId="457D5D80" w14:textId="0E8DDEDD" w:rsidR="00992094" w:rsidRPr="008B4622" w:rsidRDefault="004C6382" w:rsidP="00561F5A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W </w:t>
      </w:r>
      <w:r w:rsidR="004769BA">
        <w:rPr>
          <w:rFonts w:cs="Calibri"/>
          <w:shd w:val="clear" w:color="auto" w:fill="FFFFFF"/>
        </w:rPr>
        <w:t>marcu</w:t>
      </w:r>
      <w:r>
        <w:rPr>
          <w:rFonts w:cs="Calibri"/>
          <w:shd w:val="clear" w:color="auto" w:fill="FFFFFF"/>
        </w:rPr>
        <w:t xml:space="preserve"> </w:t>
      </w:r>
      <w:r w:rsidR="004769BA">
        <w:rPr>
          <w:rFonts w:cs="Calibri"/>
          <w:shd w:val="clear" w:color="auto" w:fill="FFFFFF"/>
        </w:rPr>
        <w:t>czołowe</w:t>
      </w:r>
      <w:r>
        <w:rPr>
          <w:rFonts w:cs="Calibri"/>
          <w:shd w:val="clear" w:color="auto" w:fill="FFFFFF"/>
        </w:rPr>
        <w:t xml:space="preserve"> miejsce w rankingu mediów o tematyce sportowej </w:t>
      </w:r>
      <w:r w:rsidR="004769BA">
        <w:rPr>
          <w:rFonts w:cs="Calibri"/>
          <w:shd w:val="clear" w:color="auto" w:fill="FFFFFF"/>
        </w:rPr>
        <w:t>utrzymuje</w:t>
      </w:r>
      <w:r>
        <w:rPr>
          <w:rFonts w:cs="Calibri"/>
          <w:shd w:val="clear" w:color="auto" w:fill="FFFFFF"/>
        </w:rPr>
        <w:t xml:space="preserve"> </w:t>
      </w:r>
      <w:r w:rsidR="00385205" w:rsidRPr="00385205">
        <w:rPr>
          <w:rFonts w:cs="Calibri"/>
          <w:b/>
          <w:bCs/>
          <w:shd w:val="clear" w:color="auto" w:fill="FFFFFF"/>
        </w:rPr>
        <w:t>TVP Sport</w:t>
      </w:r>
      <w:r w:rsidR="004E66B6">
        <w:rPr>
          <w:rFonts w:cs="Calibri"/>
          <w:b/>
          <w:bCs/>
          <w:shd w:val="clear" w:color="auto" w:fill="FFFFFF"/>
        </w:rPr>
        <w:t xml:space="preserve"> </w:t>
      </w:r>
      <w:r w:rsidR="004E66B6" w:rsidRPr="004E66B6">
        <w:rPr>
          <w:rFonts w:cs="Calibri"/>
          <w:shd w:val="clear" w:color="auto" w:fill="FFFFFF"/>
        </w:rPr>
        <w:t xml:space="preserve">z liczbą </w:t>
      </w:r>
      <w:r w:rsidR="004769BA" w:rsidRPr="00992094">
        <w:rPr>
          <w:rFonts w:cs="Calibri"/>
          <w:shd w:val="clear" w:color="auto" w:fill="FFFFFF"/>
        </w:rPr>
        <w:t>ponad 1,5 tys.</w:t>
      </w:r>
      <w:r w:rsidR="004E66B6" w:rsidRPr="00992094">
        <w:rPr>
          <w:rFonts w:cs="Calibri"/>
          <w:shd w:val="clear" w:color="auto" w:fill="FFFFFF"/>
        </w:rPr>
        <w:t xml:space="preserve"> powołań. </w:t>
      </w:r>
      <w:r w:rsidR="00992094" w:rsidRPr="00992094">
        <w:rPr>
          <w:rFonts w:cs="Calibri"/>
          <w:shd w:val="clear" w:color="auto" w:fill="FFFFFF"/>
        </w:rPr>
        <w:t>Na drugiej</w:t>
      </w:r>
      <w:r w:rsidR="00992094">
        <w:rPr>
          <w:rFonts w:cs="Calibri"/>
          <w:shd w:val="clear" w:color="auto" w:fill="FFFFFF"/>
        </w:rPr>
        <w:t xml:space="preserve"> pozycji znajduje się portal </w:t>
      </w:r>
      <w:r w:rsidR="00992094" w:rsidRPr="00992094">
        <w:rPr>
          <w:rFonts w:cs="Calibri"/>
          <w:b/>
          <w:bCs/>
          <w:shd w:val="clear" w:color="auto" w:fill="FFFFFF"/>
        </w:rPr>
        <w:t>Goal</w:t>
      </w:r>
      <w:r w:rsidR="00992094">
        <w:rPr>
          <w:rFonts w:cs="Calibri"/>
          <w:b/>
          <w:bCs/>
          <w:shd w:val="clear" w:color="auto" w:fill="FFFFFF"/>
        </w:rPr>
        <w:t>.pl</w:t>
      </w:r>
      <w:r w:rsidR="00992094">
        <w:rPr>
          <w:rFonts w:cs="Calibri"/>
          <w:shd w:val="clear" w:color="auto" w:fill="FFFFFF"/>
        </w:rPr>
        <w:t xml:space="preserve">, który </w:t>
      </w:r>
      <w:r w:rsidR="001031AA">
        <w:rPr>
          <w:rFonts w:cs="Calibri"/>
          <w:shd w:val="clear" w:color="auto" w:fill="FFFFFF"/>
        </w:rPr>
        <w:t xml:space="preserve">odnotował zaledwie </w:t>
      </w:r>
      <w:r w:rsidR="00584647">
        <w:rPr>
          <w:rFonts w:cs="Calibri"/>
          <w:shd w:val="clear" w:color="auto" w:fill="FFFFFF"/>
        </w:rPr>
        <w:t>14</w:t>
      </w:r>
      <w:r w:rsidR="001031AA">
        <w:rPr>
          <w:rFonts w:cs="Calibri"/>
          <w:shd w:val="clear" w:color="auto" w:fill="FFFFFF"/>
        </w:rPr>
        <w:t xml:space="preserve"> wzmianek mniej niż lider zestawienia</w:t>
      </w:r>
      <w:r w:rsidR="00992094" w:rsidRPr="008B4622">
        <w:rPr>
          <w:rFonts w:cs="Calibri"/>
          <w:shd w:val="clear" w:color="auto" w:fill="FFFFFF"/>
        </w:rPr>
        <w:t xml:space="preserve">. Ostatnie miejsce podium należy do </w:t>
      </w:r>
      <w:r w:rsidR="00992094" w:rsidRPr="008B4622">
        <w:rPr>
          <w:rFonts w:cs="Calibri"/>
          <w:b/>
          <w:bCs/>
          <w:shd w:val="clear" w:color="auto" w:fill="FFFFFF"/>
        </w:rPr>
        <w:t>Eurosportu</w:t>
      </w:r>
      <w:r w:rsidR="00992094" w:rsidRPr="008B4622">
        <w:rPr>
          <w:rFonts w:cs="Calibri"/>
          <w:shd w:val="clear" w:color="auto" w:fill="FFFFFF"/>
        </w:rPr>
        <w:t xml:space="preserve">, który w marcu cytowano 809 razy m.in. dzięki rozmowie z </w:t>
      </w:r>
      <w:r w:rsidR="00992094" w:rsidRPr="008B4622">
        <w:t xml:space="preserve">Thomasem </w:t>
      </w:r>
      <w:proofErr w:type="spellStart"/>
      <w:r w:rsidR="00992094" w:rsidRPr="008B4622">
        <w:t>Thurnbichlerem</w:t>
      </w:r>
      <w:proofErr w:type="spellEnd"/>
      <w:r w:rsidR="00992094" w:rsidRPr="008B4622">
        <w:t>, trener</w:t>
      </w:r>
      <w:r w:rsidR="005641C5">
        <w:t>em</w:t>
      </w:r>
      <w:r w:rsidR="00992094" w:rsidRPr="008B4622">
        <w:t xml:space="preserve"> polskiej kadry skoczków narciarskich, po ostatnim konkursie Pucharu Świata w sezonie 2023/24.  </w:t>
      </w:r>
    </w:p>
    <w:p w14:paraId="2A200201" w14:textId="57A80F12" w:rsidR="00781F82" w:rsidRPr="008B4622" w:rsidRDefault="00992094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B4622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Gazeta Krakowska utrzymuje </w:t>
      </w:r>
      <w:r w:rsidR="005641C5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czołową pozycję wśród</w:t>
      </w:r>
      <w:r w:rsidR="000C21A2" w:rsidRPr="008B4622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mediów regionalnych</w:t>
      </w:r>
    </w:p>
    <w:p w14:paraId="0F0E0161" w14:textId="757EE543" w:rsidR="002D1E54" w:rsidRPr="008B4622" w:rsidRDefault="002D1E54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8B462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Gazeta Krakowska </w:t>
      </w:r>
      <w:r w:rsidR="00992094"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>w marcu</w:t>
      </w:r>
      <w:r w:rsidR="00992094" w:rsidRPr="008B462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992094"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uzyskała 258 wzmianek w innych mediach i dzięki temu pozostaje na czołowej pozycji w rankingu najbardziej opiniotwórczych mediów regionalnych w Polsce. </w:t>
      </w:r>
      <w:r w:rsidR="008B4622"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Redakcja rozmawiała z Markiem Zawadzkim, </w:t>
      </w:r>
      <w:r w:rsidR="00493E61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góralem, </w:t>
      </w:r>
      <w:r w:rsidR="008B4622"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>który od wielu lat pracuje jako biały miś na Krupówkach w Zakopanem</w:t>
      </w:r>
      <w:r w:rsidR="00DE702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. Wywiad dotyczył hejtu, który spadł na górali po publikacji kilkusekundowego </w:t>
      </w:r>
      <w:r w:rsidR="00584647">
        <w:rPr>
          <w:rFonts w:ascii="Calibri" w:hAnsi="Calibri" w:cs="Calibri"/>
          <w:bCs/>
          <w:sz w:val="22"/>
          <w:szCs w:val="22"/>
          <w:shd w:val="clear" w:color="auto" w:fill="FFFFFF"/>
        </w:rPr>
        <w:t>wideo</w:t>
      </w:r>
      <w:r w:rsidR="00DE702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w mediach społecznościowych, na którym</w:t>
      </w:r>
      <w:r w:rsidR="00493E61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inny</w:t>
      </w:r>
      <w:r w:rsidR="00DE702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przebrany za misia mężczyzna z</w:t>
      </w:r>
      <w:r w:rsidR="00DE7025" w:rsidRPr="00DE702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ażądał pieniędzy za możliwość zrobienia nagrania na </w:t>
      </w:r>
      <w:r w:rsidR="00DE7025">
        <w:rPr>
          <w:rFonts w:ascii="Calibri" w:hAnsi="Calibri" w:cs="Calibri"/>
          <w:bCs/>
          <w:sz w:val="22"/>
          <w:szCs w:val="22"/>
          <w:shd w:val="clear" w:color="auto" w:fill="FFFFFF"/>
        </w:rPr>
        <w:t>Krupówkach</w:t>
      </w:r>
      <w:r w:rsidR="008B4622"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. </w:t>
      </w:r>
      <w:r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>Drug</w:t>
      </w:r>
      <w:r w:rsidR="008B4622"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>ą</w:t>
      </w:r>
      <w:r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B4622"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>pozycję</w:t>
      </w:r>
      <w:r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w zestawieniu dzięki 17</w:t>
      </w:r>
      <w:r w:rsidR="008B4622"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>2</w:t>
      </w:r>
      <w:r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>odwołaniom</w:t>
      </w:r>
      <w:proofErr w:type="spellEnd"/>
      <w:r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i awansowi o </w:t>
      </w:r>
      <w:r w:rsidR="008B4622"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>dwa</w:t>
      </w:r>
      <w:r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miejsc</w:t>
      </w:r>
      <w:r w:rsidR="008B4622"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>a</w:t>
      </w:r>
      <w:r w:rsidRPr="008B462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B4622" w:rsidRPr="00E83234">
        <w:rPr>
          <w:rFonts w:ascii="Calibri" w:hAnsi="Calibri" w:cs="Calibri"/>
          <w:bCs/>
          <w:sz w:val="22"/>
          <w:szCs w:val="22"/>
          <w:shd w:val="clear" w:color="auto" w:fill="FFFFFF"/>
        </w:rPr>
        <w:t>obejmuje</w:t>
      </w:r>
      <w:r w:rsidRPr="00E83234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B4622" w:rsidRPr="00E83234">
        <w:rPr>
          <w:rFonts w:ascii="Calibri" w:hAnsi="Calibri" w:cs="Calibri"/>
          <w:b/>
          <w:sz w:val="22"/>
          <w:szCs w:val="22"/>
          <w:shd w:val="clear" w:color="auto" w:fill="FFFFFF"/>
        </w:rPr>
        <w:t>Radio Poznań</w:t>
      </w:r>
      <w:r w:rsidR="008B4622" w:rsidRPr="00E83234">
        <w:rPr>
          <w:rFonts w:ascii="Calibri" w:hAnsi="Calibri" w:cs="Calibri"/>
          <w:bCs/>
          <w:sz w:val="22"/>
          <w:szCs w:val="22"/>
          <w:shd w:val="clear" w:color="auto" w:fill="FFFFFF"/>
        </w:rPr>
        <w:t>, a</w:t>
      </w:r>
      <w:r w:rsidRPr="00E83234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B4622" w:rsidRPr="00E83234">
        <w:rPr>
          <w:rFonts w:ascii="Calibri" w:hAnsi="Calibri" w:cs="Calibri"/>
          <w:bCs/>
          <w:sz w:val="22"/>
          <w:szCs w:val="22"/>
          <w:shd w:val="clear" w:color="auto" w:fill="FFFFFF"/>
        </w:rPr>
        <w:t>t</w:t>
      </w:r>
      <w:r w:rsidRPr="00E83234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rzecie miejsce należy do </w:t>
      </w:r>
      <w:r w:rsidR="008B4622" w:rsidRPr="00E83234">
        <w:rPr>
          <w:rFonts w:ascii="Calibri" w:hAnsi="Calibri" w:cs="Calibri"/>
          <w:b/>
          <w:sz w:val="22"/>
          <w:szCs w:val="22"/>
          <w:shd w:val="clear" w:color="auto" w:fill="FFFFFF"/>
        </w:rPr>
        <w:t>Głosu Wielkopolski</w:t>
      </w:r>
      <w:r w:rsidRPr="00E83234">
        <w:rPr>
          <w:rFonts w:ascii="Calibri" w:hAnsi="Calibri" w:cs="Calibri"/>
          <w:bCs/>
          <w:sz w:val="22"/>
          <w:szCs w:val="22"/>
          <w:shd w:val="clear" w:color="auto" w:fill="FFFFFF"/>
        </w:rPr>
        <w:t>, któr</w:t>
      </w:r>
      <w:r w:rsidR="008B4622" w:rsidRPr="00E83234">
        <w:rPr>
          <w:rFonts w:ascii="Calibri" w:hAnsi="Calibri" w:cs="Calibri"/>
          <w:bCs/>
          <w:sz w:val="22"/>
          <w:szCs w:val="22"/>
          <w:shd w:val="clear" w:color="auto" w:fill="FFFFFF"/>
        </w:rPr>
        <w:t>y uzyskał 140 wzmianek</w:t>
      </w:r>
      <w:r w:rsidR="00E83234" w:rsidRPr="00E83234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. </w:t>
      </w:r>
    </w:p>
    <w:p w14:paraId="438E7141" w14:textId="1A0B037D" w:rsidR="00781F82" w:rsidRDefault="008B462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8B4622">
        <w:rPr>
          <w:rFonts w:ascii="Calibri" w:hAnsi="Calibri" w:cs="Calibri"/>
          <w:b/>
          <w:sz w:val="22"/>
          <w:szCs w:val="22"/>
          <w:shd w:val="clear" w:color="auto" w:fill="FFFFFF"/>
        </w:rPr>
        <w:t>L</w:t>
      </w:r>
      <w:r w:rsidR="002D1E54" w:rsidRPr="008B4622">
        <w:rPr>
          <w:rFonts w:ascii="Calibri" w:hAnsi="Calibri" w:cs="Calibri"/>
          <w:b/>
          <w:sz w:val="22"/>
          <w:szCs w:val="22"/>
          <w:shd w:val="clear" w:color="auto" w:fill="FFFFFF"/>
        </w:rPr>
        <w:t>iderem</w:t>
      </w:r>
      <w:r w:rsidR="00ED1CF9" w:rsidRPr="008B462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8B4622">
        <w:rPr>
          <w:rFonts w:ascii="Calibri" w:hAnsi="Calibri" w:cs="Calibri"/>
          <w:b/>
          <w:sz w:val="22"/>
          <w:szCs w:val="22"/>
          <w:shd w:val="clear" w:color="auto" w:fill="FFFFFF"/>
        </w:rPr>
        <w:t>wśród</w:t>
      </w:r>
      <w:r w:rsidR="00781F82" w:rsidRPr="008B462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914EA0" w:rsidRPr="008B462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wydawnictw </w:t>
      </w:r>
      <w:r w:rsidRPr="008B462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wciąż </w:t>
      </w:r>
      <w:proofErr w:type="spellStart"/>
      <w:r w:rsidRPr="008B4622">
        <w:rPr>
          <w:rFonts w:ascii="Calibri" w:hAnsi="Calibri" w:cs="Calibri"/>
          <w:b/>
          <w:sz w:val="22"/>
          <w:szCs w:val="22"/>
          <w:shd w:val="clear" w:color="auto" w:fill="FFFFFF"/>
        </w:rPr>
        <w:t>Ringier</w:t>
      </w:r>
      <w:proofErr w:type="spellEnd"/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Axel Springer</w:t>
      </w:r>
    </w:p>
    <w:p w14:paraId="40217588" w14:textId="63A9BC09" w:rsidR="001F1CF3" w:rsidRPr="001F1CF3" w:rsidRDefault="008B4622" w:rsidP="001F1CF3">
      <w:pPr>
        <w:pStyle w:val="NormalnyWeb"/>
        <w:shd w:val="clear" w:color="auto" w:fill="FFFFFF"/>
        <w:spacing w:before="240" w:after="24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Czołowe</w:t>
      </w:r>
      <w:r w:rsidR="00914EA0">
        <w:rPr>
          <w:rFonts w:ascii="Calibri" w:hAnsi="Calibri" w:cs="Calibri"/>
          <w:sz w:val="22"/>
          <w:szCs w:val="22"/>
        </w:rPr>
        <w:t xml:space="preserve"> </w:t>
      </w:r>
      <w:r w:rsidR="00024FA4">
        <w:rPr>
          <w:rFonts w:ascii="Calibri" w:hAnsi="Calibri" w:cs="Calibri"/>
          <w:sz w:val="22"/>
          <w:szCs w:val="22"/>
        </w:rPr>
        <w:t>miejsce w</w:t>
      </w:r>
      <w:r w:rsidR="00ED1CF9" w:rsidRPr="00ED1C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zestawieniu</w:t>
      </w:r>
      <w:r w:rsidR="00ED1CF9" w:rsidRPr="00ED1CF9">
        <w:rPr>
          <w:rFonts w:ascii="Calibri" w:hAnsi="Calibri" w:cs="Calibri"/>
          <w:sz w:val="22"/>
          <w:szCs w:val="22"/>
        </w:rPr>
        <w:t xml:space="preserve"> najbardziej opiniotwórczych wydawnictw </w:t>
      </w:r>
      <w:r>
        <w:rPr>
          <w:rFonts w:ascii="Calibri" w:hAnsi="Calibri" w:cs="Calibri"/>
          <w:sz w:val="22"/>
          <w:szCs w:val="22"/>
        </w:rPr>
        <w:t>utrzymuje</w:t>
      </w:r>
      <w:r w:rsidR="00ED1CF9">
        <w:rPr>
          <w:rFonts w:ascii="Calibri" w:hAnsi="Calibri" w:cs="Calibri"/>
          <w:sz w:val="22"/>
          <w:szCs w:val="22"/>
        </w:rPr>
        <w:t xml:space="preserve"> grupa</w:t>
      </w:r>
      <w:r w:rsidR="00ED1CF9" w:rsidRPr="00ED1CF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CF9" w:rsidRPr="00ED1CF9">
        <w:rPr>
          <w:rFonts w:ascii="Calibri" w:hAnsi="Calibri" w:cs="Calibri"/>
          <w:b/>
          <w:bCs/>
          <w:sz w:val="22"/>
          <w:szCs w:val="22"/>
        </w:rPr>
        <w:t>Ringier</w:t>
      </w:r>
      <w:proofErr w:type="spellEnd"/>
      <w:r w:rsidR="00ED1CF9" w:rsidRPr="00ED1CF9">
        <w:rPr>
          <w:rFonts w:ascii="Calibri" w:hAnsi="Calibri" w:cs="Calibri"/>
          <w:b/>
          <w:bCs/>
          <w:sz w:val="22"/>
          <w:szCs w:val="22"/>
        </w:rPr>
        <w:t xml:space="preserve"> Axel Springer</w:t>
      </w:r>
      <w:r w:rsidR="00ED1CF9" w:rsidRPr="00ED1CF9">
        <w:rPr>
          <w:rFonts w:ascii="Calibri" w:hAnsi="Calibri" w:cs="Calibri"/>
          <w:sz w:val="22"/>
          <w:szCs w:val="22"/>
        </w:rPr>
        <w:t xml:space="preserve">, której </w:t>
      </w:r>
      <w:r w:rsidR="00ED1CF9" w:rsidRPr="00097C6E">
        <w:rPr>
          <w:rFonts w:ascii="Calibri" w:hAnsi="Calibri" w:cs="Calibri"/>
          <w:sz w:val="22"/>
          <w:szCs w:val="22"/>
        </w:rPr>
        <w:t>redakcje (</w:t>
      </w:r>
      <w:r w:rsidR="00ED1CF9" w:rsidRPr="00097C6E">
        <w:rPr>
          <w:rFonts w:ascii="Calibri" w:hAnsi="Calibri" w:cs="Calibri"/>
          <w:b/>
          <w:bCs/>
          <w:sz w:val="22"/>
          <w:szCs w:val="22"/>
        </w:rPr>
        <w:t xml:space="preserve">Business </w:t>
      </w:r>
      <w:proofErr w:type="spellStart"/>
      <w:r w:rsidR="00ED1CF9" w:rsidRPr="00097C6E">
        <w:rPr>
          <w:rFonts w:ascii="Calibri" w:hAnsi="Calibri" w:cs="Calibri"/>
          <w:b/>
          <w:bCs/>
          <w:sz w:val="22"/>
          <w:szCs w:val="22"/>
        </w:rPr>
        <w:t>Insider</w:t>
      </w:r>
      <w:proofErr w:type="spellEnd"/>
      <w:r w:rsidR="00ED1CF9" w:rsidRPr="00097C6E">
        <w:rPr>
          <w:rFonts w:ascii="Calibri" w:hAnsi="Calibri" w:cs="Calibri"/>
          <w:b/>
          <w:bCs/>
          <w:sz w:val="22"/>
          <w:szCs w:val="22"/>
        </w:rPr>
        <w:t xml:space="preserve">, Fakt, Forbes, Newsweek, </w:t>
      </w:r>
      <w:proofErr w:type="spellStart"/>
      <w:r w:rsidR="00ED1CF9" w:rsidRPr="00097C6E">
        <w:rPr>
          <w:rFonts w:ascii="Calibri" w:hAnsi="Calibri" w:cs="Calibri"/>
          <w:b/>
          <w:bCs/>
          <w:sz w:val="22"/>
          <w:szCs w:val="22"/>
        </w:rPr>
        <w:t>Noizz</w:t>
      </w:r>
      <w:proofErr w:type="spellEnd"/>
      <w:r w:rsidR="00ED1CF9" w:rsidRPr="00097C6E">
        <w:rPr>
          <w:rFonts w:ascii="Calibri" w:hAnsi="Calibri" w:cs="Calibri"/>
          <w:b/>
          <w:bCs/>
          <w:sz w:val="22"/>
          <w:szCs w:val="22"/>
        </w:rPr>
        <w:t>, Onet, Plejada, Przegląd Sportowy</w:t>
      </w:r>
      <w:r w:rsidR="00097C6E">
        <w:rPr>
          <w:rFonts w:ascii="Calibri" w:hAnsi="Calibri" w:cs="Calibri"/>
          <w:b/>
          <w:bCs/>
          <w:sz w:val="22"/>
          <w:szCs w:val="22"/>
        </w:rPr>
        <w:t>,</w:t>
      </w:r>
      <w:r w:rsidR="00ED1CF9" w:rsidRPr="00097C6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ED1CF9" w:rsidRPr="00097C6E">
        <w:rPr>
          <w:rFonts w:ascii="Calibri" w:hAnsi="Calibri" w:cs="Calibri"/>
          <w:b/>
          <w:bCs/>
          <w:sz w:val="22"/>
          <w:szCs w:val="22"/>
        </w:rPr>
        <w:t>Medonet</w:t>
      </w:r>
      <w:proofErr w:type="spellEnd"/>
      <w:r w:rsidR="00ED1CF9" w:rsidRPr="00097C6E">
        <w:rPr>
          <w:rFonts w:ascii="Calibri" w:hAnsi="Calibri" w:cs="Calibri"/>
          <w:sz w:val="22"/>
          <w:szCs w:val="22"/>
        </w:rPr>
        <w:t>) były cytowane przez inn</w:t>
      </w:r>
      <w:r w:rsidR="0020713C">
        <w:rPr>
          <w:rFonts w:ascii="Calibri" w:hAnsi="Calibri" w:cs="Calibri"/>
          <w:sz w:val="22"/>
          <w:szCs w:val="22"/>
        </w:rPr>
        <w:t>e</w:t>
      </w:r>
      <w:r w:rsidR="00ED1CF9" w:rsidRPr="00097C6E">
        <w:rPr>
          <w:rFonts w:ascii="Calibri" w:hAnsi="Calibri" w:cs="Calibri"/>
          <w:sz w:val="22"/>
          <w:szCs w:val="22"/>
        </w:rPr>
        <w:t xml:space="preserve"> medi</w:t>
      </w:r>
      <w:r w:rsidR="0020713C">
        <w:rPr>
          <w:rFonts w:ascii="Calibri" w:hAnsi="Calibri" w:cs="Calibri"/>
          <w:sz w:val="22"/>
          <w:szCs w:val="22"/>
        </w:rPr>
        <w:t>a</w:t>
      </w:r>
      <w:r w:rsidR="002D1E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blisko</w:t>
      </w:r>
      <w:r w:rsidR="00C831BD">
        <w:rPr>
          <w:rFonts w:ascii="Calibri" w:hAnsi="Calibri" w:cs="Calibri"/>
          <w:sz w:val="22"/>
          <w:szCs w:val="22"/>
        </w:rPr>
        <w:t xml:space="preserve"> </w:t>
      </w:r>
      <w:r w:rsidR="002D1E54">
        <w:rPr>
          <w:rFonts w:ascii="Calibri" w:hAnsi="Calibri" w:cs="Calibri"/>
          <w:sz w:val="22"/>
          <w:szCs w:val="22"/>
        </w:rPr>
        <w:t>8</w:t>
      </w:r>
      <w:r w:rsidR="0020713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7</w:t>
      </w:r>
      <w:r w:rsidR="008956CB">
        <w:rPr>
          <w:rFonts w:ascii="Calibri" w:hAnsi="Calibri" w:cs="Calibri"/>
          <w:sz w:val="22"/>
          <w:szCs w:val="22"/>
        </w:rPr>
        <w:t xml:space="preserve"> tys.</w:t>
      </w:r>
      <w:r w:rsidR="00ED1CF9" w:rsidRPr="00097C6E">
        <w:rPr>
          <w:rFonts w:ascii="Calibri" w:hAnsi="Calibri" w:cs="Calibri"/>
          <w:sz w:val="22"/>
          <w:szCs w:val="22"/>
        </w:rPr>
        <w:t xml:space="preserve"> razy. Na drugim</w:t>
      </w:r>
      <w:r w:rsidR="00097C6E" w:rsidRPr="00097C6E">
        <w:rPr>
          <w:rFonts w:ascii="Calibri" w:hAnsi="Calibri" w:cs="Calibri"/>
          <w:sz w:val="22"/>
          <w:szCs w:val="22"/>
        </w:rPr>
        <w:t xml:space="preserve"> miejscu </w:t>
      </w:r>
      <w:r>
        <w:rPr>
          <w:rFonts w:ascii="Calibri" w:hAnsi="Calibri" w:cs="Calibri"/>
          <w:sz w:val="22"/>
          <w:szCs w:val="22"/>
        </w:rPr>
        <w:t>plasuje</w:t>
      </w:r>
      <w:r w:rsidR="002D1E54">
        <w:rPr>
          <w:rFonts w:ascii="Calibri" w:hAnsi="Calibri" w:cs="Calibri"/>
          <w:sz w:val="22"/>
          <w:szCs w:val="22"/>
        </w:rPr>
        <w:t xml:space="preserve"> </w:t>
      </w:r>
      <w:r w:rsidR="0020713C">
        <w:rPr>
          <w:rFonts w:ascii="Calibri" w:hAnsi="Calibri" w:cs="Calibri"/>
          <w:sz w:val="22"/>
          <w:szCs w:val="22"/>
        </w:rPr>
        <w:t>się</w:t>
      </w:r>
      <w:r w:rsidR="00ED1CF9" w:rsidRPr="00ED1CF9">
        <w:rPr>
          <w:rFonts w:ascii="Calibri" w:hAnsi="Calibri" w:cs="Calibri"/>
          <w:sz w:val="22"/>
          <w:szCs w:val="22"/>
        </w:rPr>
        <w:t xml:space="preserve"> </w:t>
      </w:r>
      <w:r w:rsidR="00ED1CF9" w:rsidRPr="00097C6E">
        <w:rPr>
          <w:rFonts w:ascii="Calibri" w:hAnsi="Calibri" w:cs="Calibri"/>
          <w:b/>
          <w:bCs/>
          <w:sz w:val="22"/>
          <w:szCs w:val="22"/>
        </w:rPr>
        <w:t>Agora</w:t>
      </w:r>
      <w:r w:rsidR="00ED1CF9" w:rsidRPr="00ED1CF9">
        <w:rPr>
          <w:rFonts w:ascii="Calibri" w:hAnsi="Calibri" w:cs="Calibri"/>
          <w:sz w:val="22"/>
          <w:szCs w:val="22"/>
        </w:rPr>
        <w:t xml:space="preserve"> z </w:t>
      </w:r>
      <w:r w:rsidR="00024FA4">
        <w:rPr>
          <w:rFonts w:ascii="Calibri" w:hAnsi="Calibri" w:cs="Calibri"/>
          <w:sz w:val="22"/>
          <w:szCs w:val="22"/>
        </w:rPr>
        <w:t>liczbą</w:t>
      </w:r>
      <w:r w:rsidR="00ED1CF9" w:rsidRPr="00ED1CF9">
        <w:rPr>
          <w:rFonts w:ascii="Calibri" w:hAnsi="Calibri" w:cs="Calibri"/>
          <w:sz w:val="22"/>
          <w:szCs w:val="22"/>
        </w:rPr>
        <w:t xml:space="preserve"> </w:t>
      </w:r>
      <w:r w:rsidR="00236E2F">
        <w:rPr>
          <w:rFonts w:ascii="Calibri" w:hAnsi="Calibri" w:cs="Calibri"/>
          <w:sz w:val="22"/>
          <w:szCs w:val="22"/>
        </w:rPr>
        <w:t>p</w:t>
      </w:r>
      <w:r w:rsidRPr="00E83234">
        <w:rPr>
          <w:rFonts w:ascii="Calibri" w:hAnsi="Calibri" w:cs="Calibri"/>
          <w:sz w:val="22"/>
          <w:szCs w:val="22"/>
        </w:rPr>
        <w:t>onad</w:t>
      </w:r>
      <w:r w:rsidR="00C831BD" w:rsidRPr="00E83234">
        <w:rPr>
          <w:rFonts w:ascii="Calibri" w:hAnsi="Calibri" w:cs="Calibri"/>
          <w:sz w:val="22"/>
          <w:szCs w:val="22"/>
        </w:rPr>
        <w:t xml:space="preserve"> </w:t>
      </w:r>
      <w:r w:rsidR="002D1E54" w:rsidRPr="00E83234">
        <w:rPr>
          <w:rFonts w:ascii="Calibri" w:hAnsi="Calibri" w:cs="Calibri"/>
          <w:sz w:val="22"/>
          <w:szCs w:val="22"/>
        </w:rPr>
        <w:t>8</w:t>
      </w:r>
      <w:r w:rsidR="0020713C" w:rsidRPr="00E83234">
        <w:rPr>
          <w:rFonts w:ascii="Calibri" w:hAnsi="Calibri" w:cs="Calibri"/>
          <w:sz w:val="22"/>
          <w:szCs w:val="22"/>
        </w:rPr>
        <w:t>,</w:t>
      </w:r>
      <w:r w:rsidRPr="00E83234">
        <w:rPr>
          <w:rFonts w:ascii="Calibri" w:hAnsi="Calibri" w:cs="Calibri"/>
          <w:sz w:val="22"/>
          <w:szCs w:val="22"/>
        </w:rPr>
        <w:t>2</w:t>
      </w:r>
      <w:r w:rsidR="008956CB" w:rsidRPr="00E83234">
        <w:rPr>
          <w:rFonts w:ascii="Calibri" w:hAnsi="Calibri" w:cs="Calibri"/>
          <w:sz w:val="22"/>
          <w:szCs w:val="22"/>
        </w:rPr>
        <w:t xml:space="preserve"> tys.</w:t>
      </w:r>
      <w:r w:rsidR="00097C6E" w:rsidRPr="00E83234">
        <w:rPr>
          <w:rFonts w:ascii="Calibri" w:hAnsi="Calibri" w:cs="Calibri"/>
          <w:sz w:val="22"/>
          <w:szCs w:val="22"/>
        </w:rPr>
        <w:t xml:space="preserve"> </w:t>
      </w:r>
      <w:r w:rsidRPr="00E83234">
        <w:rPr>
          <w:rFonts w:ascii="Calibri" w:hAnsi="Calibri" w:cs="Calibri"/>
          <w:sz w:val="22"/>
          <w:szCs w:val="22"/>
        </w:rPr>
        <w:t>wzmianek</w:t>
      </w:r>
      <w:r w:rsidR="00097C6E" w:rsidRPr="00E83234">
        <w:rPr>
          <w:rFonts w:ascii="Calibri" w:hAnsi="Calibri" w:cs="Calibri"/>
          <w:sz w:val="22"/>
          <w:szCs w:val="22"/>
        </w:rPr>
        <w:t xml:space="preserve"> (</w:t>
      </w:r>
      <w:r w:rsidR="00097C6E" w:rsidRPr="00E83234">
        <w:rPr>
          <w:rFonts w:ascii="Calibri" w:hAnsi="Calibri" w:cs="Calibri"/>
          <w:b/>
          <w:bCs/>
          <w:sz w:val="22"/>
          <w:szCs w:val="22"/>
        </w:rPr>
        <w:t>Gazeta Wyborcza, Sport.pl, Radio Plus, Plotek.pl, TOK FM, Gazeta.pl, Radio ZET</w:t>
      </w:r>
      <w:r w:rsidR="00097C6E" w:rsidRPr="00E83234">
        <w:rPr>
          <w:rFonts w:ascii="Calibri" w:hAnsi="Calibri" w:cs="Calibri"/>
          <w:sz w:val="22"/>
          <w:szCs w:val="22"/>
        </w:rPr>
        <w:t xml:space="preserve">). </w:t>
      </w:r>
      <w:r w:rsidR="0020713C" w:rsidRPr="00E83234">
        <w:rPr>
          <w:rFonts w:ascii="Calibri" w:hAnsi="Calibri" w:cs="Calibri"/>
          <w:bCs/>
          <w:sz w:val="22"/>
          <w:szCs w:val="22"/>
        </w:rPr>
        <w:t>Trzeci</w:t>
      </w:r>
      <w:r w:rsidR="007C6E22" w:rsidRPr="00E83234">
        <w:rPr>
          <w:rFonts w:ascii="Calibri" w:hAnsi="Calibri" w:cs="Calibri"/>
          <w:bCs/>
          <w:sz w:val="22"/>
          <w:szCs w:val="22"/>
        </w:rPr>
        <w:t>a</w:t>
      </w:r>
      <w:r w:rsidR="0020713C" w:rsidRPr="00E83234">
        <w:rPr>
          <w:rFonts w:ascii="Calibri" w:hAnsi="Calibri" w:cs="Calibri"/>
          <w:bCs/>
          <w:sz w:val="22"/>
          <w:szCs w:val="22"/>
        </w:rPr>
        <w:t xml:space="preserve"> pozycja</w:t>
      </w:r>
      <w:r w:rsidR="002D1E54" w:rsidRPr="00E83234">
        <w:rPr>
          <w:rFonts w:ascii="Calibri" w:hAnsi="Calibri" w:cs="Calibri"/>
          <w:bCs/>
          <w:sz w:val="22"/>
          <w:szCs w:val="22"/>
        </w:rPr>
        <w:t xml:space="preserve"> </w:t>
      </w:r>
      <w:r w:rsidR="00097C6E" w:rsidRPr="00E83234">
        <w:rPr>
          <w:rFonts w:ascii="Calibri" w:hAnsi="Calibri" w:cs="Calibri"/>
          <w:bCs/>
          <w:sz w:val="22"/>
          <w:szCs w:val="22"/>
        </w:rPr>
        <w:t>należy</w:t>
      </w:r>
      <w:r w:rsidR="007C6E22" w:rsidRPr="00E83234">
        <w:rPr>
          <w:rFonts w:ascii="Calibri" w:hAnsi="Calibri" w:cs="Calibri"/>
          <w:bCs/>
          <w:sz w:val="22"/>
          <w:szCs w:val="22"/>
        </w:rPr>
        <w:t xml:space="preserve"> natomiast</w:t>
      </w:r>
      <w:r w:rsidR="00097C6E" w:rsidRPr="00E83234">
        <w:rPr>
          <w:rFonts w:ascii="Calibri" w:hAnsi="Calibri" w:cs="Calibri"/>
          <w:bCs/>
          <w:sz w:val="22"/>
          <w:szCs w:val="22"/>
        </w:rPr>
        <w:t xml:space="preserve"> do </w:t>
      </w:r>
      <w:r w:rsidR="007C6E22" w:rsidRPr="00E83234">
        <w:rPr>
          <w:rFonts w:ascii="Calibri" w:hAnsi="Calibri" w:cs="Calibri"/>
          <w:b/>
          <w:sz w:val="22"/>
          <w:szCs w:val="22"/>
        </w:rPr>
        <w:t>Cyfrowego Polsat</w:t>
      </w:r>
      <w:r w:rsidR="00DE7025">
        <w:rPr>
          <w:rFonts w:ascii="Calibri" w:hAnsi="Calibri" w:cs="Calibri"/>
          <w:b/>
          <w:sz w:val="22"/>
          <w:szCs w:val="22"/>
        </w:rPr>
        <w:t>u</w:t>
      </w:r>
      <w:r w:rsidR="007C6E22" w:rsidRPr="00E83234">
        <w:rPr>
          <w:rFonts w:ascii="Calibri" w:hAnsi="Calibri" w:cs="Calibri"/>
          <w:bCs/>
          <w:sz w:val="22"/>
          <w:szCs w:val="22"/>
        </w:rPr>
        <w:t xml:space="preserve">, do </w:t>
      </w:r>
      <w:r w:rsidR="005641C5">
        <w:rPr>
          <w:rFonts w:ascii="Calibri" w:hAnsi="Calibri" w:cs="Calibri"/>
          <w:bCs/>
          <w:sz w:val="22"/>
          <w:szCs w:val="22"/>
        </w:rPr>
        <w:t>informacji</w:t>
      </w:r>
      <w:r w:rsidR="007C6E22" w:rsidRPr="00E83234">
        <w:rPr>
          <w:rFonts w:ascii="Calibri" w:hAnsi="Calibri" w:cs="Calibri"/>
          <w:bCs/>
          <w:sz w:val="22"/>
          <w:szCs w:val="22"/>
        </w:rPr>
        <w:t xml:space="preserve"> którego inne media odwoływały się blisko 6,4 tys. razy</w:t>
      </w:r>
      <w:r w:rsidR="00097C6E" w:rsidRPr="00E83234">
        <w:rPr>
          <w:rFonts w:ascii="Calibri" w:hAnsi="Calibri" w:cs="Calibri"/>
          <w:b/>
          <w:sz w:val="22"/>
          <w:szCs w:val="22"/>
        </w:rPr>
        <w:t xml:space="preserve"> </w:t>
      </w:r>
      <w:r w:rsidR="00097C6E" w:rsidRPr="00E83234">
        <w:rPr>
          <w:rFonts w:ascii="Calibri" w:hAnsi="Calibri" w:cs="Calibri"/>
          <w:bCs/>
          <w:sz w:val="22"/>
          <w:szCs w:val="22"/>
        </w:rPr>
        <w:t>(</w:t>
      </w:r>
      <w:r w:rsidR="007C6E22" w:rsidRPr="00E83234">
        <w:rPr>
          <w:rFonts w:ascii="Calibri" w:hAnsi="Calibri" w:cs="Calibri"/>
          <w:b/>
          <w:sz w:val="22"/>
          <w:szCs w:val="22"/>
        </w:rPr>
        <w:t>Polsat, Polsat Sport, Polsat News, TV4, Interia, Pomponik</w:t>
      </w:r>
      <w:r w:rsidR="001F1CF3" w:rsidRPr="00E83234">
        <w:rPr>
          <w:rFonts w:ascii="Calibri" w:hAnsi="Calibri" w:cs="Calibri"/>
          <w:bCs/>
          <w:sz w:val="22"/>
          <w:szCs w:val="22"/>
        </w:rPr>
        <w:t>).</w:t>
      </w:r>
    </w:p>
    <w:p w14:paraId="3D7DEA51" w14:textId="2D45762D" w:rsid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4B174B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Analizę częstotliwości </w:t>
      </w:r>
      <w:proofErr w:type="spellStart"/>
      <w:r w:rsidRPr="004B174B">
        <w:rPr>
          <w:rFonts w:ascii="Calibri" w:hAnsi="Calibri" w:cs="Calibri"/>
          <w:sz w:val="22"/>
          <w:szCs w:val="22"/>
          <w:shd w:val="clear" w:color="auto" w:fill="FFFFFF"/>
        </w:rPr>
        <w:t>cytowań</w:t>
      </w:r>
      <w:proofErr w:type="spellEnd"/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poszczególnych mediów przez inne </w:t>
      </w:r>
      <w:r w:rsidR="005641C5">
        <w:rPr>
          <w:rFonts w:ascii="Calibri" w:hAnsi="Calibri" w:cs="Calibri"/>
          <w:sz w:val="22"/>
          <w:szCs w:val="22"/>
          <w:shd w:val="clear" w:color="auto" w:fill="FFFFFF"/>
        </w:rPr>
        <w:t>redakcje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przeprowadzono na podstawie </w:t>
      </w:r>
      <w:r w:rsidR="002D1E5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 w:rsidR="007C6E22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Pr="004C05E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7C6E22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286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przekaz</w:t>
      </w:r>
      <w:r>
        <w:rPr>
          <w:rFonts w:ascii="Calibri" w:hAnsi="Calibri" w:cs="Calibri"/>
          <w:sz w:val="22"/>
          <w:szCs w:val="22"/>
          <w:shd w:val="clear" w:color="auto" w:fill="FFFFFF"/>
        </w:rPr>
        <w:t>ów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pochodzących z monitoringu prasy, radia i telewizji oraz portali internetowych, w których pojawiały się cytowania ze wskazaniem nazwy mediów prasowych, serwisów internetowych, stacji radiowych i telewizyjnych lub tytuły ich programów. </w:t>
      </w:r>
    </w:p>
    <w:p w14:paraId="6232C019" w14:textId="257B456D" w:rsidR="00F6018B" w:rsidRDefault="00781F82" w:rsidP="00F6018B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Badanie dotyczy okresu 1 – </w:t>
      </w:r>
      <w:r w:rsidR="007C6E22">
        <w:rPr>
          <w:rFonts w:ascii="Calibri" w:hAnsi="Calibri" w:cs="Calibri"/>
          <w:sz w:val="22"/>
          <w:szCs w:val="22"/>
          <w:shd w:val="clear" w:color="auto" w:fill="FFFFFF"/>
        </w:rPr>
        <w:t>31</w:t>
      </w:r>
      <w:r w:rsidR="002D1E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83234">
        <w:rPr>
          <w:rFonts w:ascii="Calibri" w:hAnsi="Calibri" w:cs="Calibri"/>
          <w:sz w:val="22"/>
          <w:szCs w:val="22"/>
          <w:shd w:val="clear" w:color="auto" w:fill="FFFFFF"/>
        </w:rPr>
        <w:t>marca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202</w:t>
      </w:r>
      <w:r w:rsidR="0020713C">
        <w:rPr>
          <w:rFonts w:ascii="Calibri" w:hAnsi="Calibri" w:cs="Calibri"/>
          <w:sz w:val="22"/>
          <w:szCs w:val="22"/>
          <w:shd w:val="clear" w:color="auto" w:fill="FFFFFF"/>
        </w:rPr>
        <w:t>4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roku. </w:t>
      </w:r>
    </w:p>
    <w:p w14:paraId="2AEB2854" w14:textId="77777777" w:rsidR="005641C5" w:rsidRPr="00171B5B" w:rsidRDefault="005641C5" w:rsidP="005641C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EE4726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Instytut Monitorowania Mediów wyraża zgodę na pełną lub częściową publikację materiałów pod warunkiem podania źródła (pełna nazwa: Instytut Monitorowania Mediów). W przypadku wykorzystania grafik należy wskazać źródło (nazwę Instytut Monitorowania Mediów lub logotyp) przy każdym wykresie.</w:t>
      </w:r>
    </w:p>
    <w:p w14:paraId="1A76D883" w14:textId="77777777" w:rsidR="005641C5" w:rsidRPr="00433DC4" w:rsidRDefault="005641C5" w:rsidP="005641C5">
      <w:pPr>
        <w:pStyle w:val="NormalnyWeb"/>
        <w:shd w:val="clear" w:color="auto" w:fill="FFFFFF"/>
        <w:spacing w:before="240" w:after="240"/>
        <w:jc w:val="both"/>
        <w:textAlignment w:val="baseline"/>
        <w:rPr>
          <w:rFonts w:ascii="Calibri" w:hAnsi="Calibri" w:cs="Calibri"/>
          <w:b/>
        </w:rPr>
      </w:pPr>
      <w:r w:rsidRPr="00433DC4">
        <w:rPr>
          <w:rFonts w:ascii="Calibri" w:hAnsi="Calibri" w:cs="Calibri"/>
          <w:b/>
        </w:rPr>
        <w:t>O raporcie:</w:t>
      </w:r>
    </w:p>
    <w:p w14:paraId="5C5CE3B1" w14:textId="77777777" w:rsidR="005641C5" w:rsidRDefault="005641C5" w:rsidP="005641C5">
      <w:pPr>
        <w:pStyle w:val="NormalnyWeb"/>
        <w:shd w:val="clear" w:color="auto" w:fill="FFFFFF"/>
        <w:spacing w:before="240" w:after="24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BA5D65">
        <w:rPr>
          <w:rFonts w:ascii="Calibri" w:hAnsi="Calibri" w:cs="Calibri"/>
          <w:bCs/>
          <w:sz w:val="22"/>
          <w:szCs w:val="22"/>
        </w:rPr>
        <w:t xml:space="preserve">Raport Najbardziej opiniotwórcze media w Polsce tworzony jest na podstawie analizy materiałów z monitoringu prasy, radia, telewizji oraz portali internetowych,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w których pojawiają się cytowania ze wskazaniem nazwy mediów prasowych, serwisów internetowych, stacji radiowych i telewizyjnych lub tytuły ich programów.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Instytut Monitorowania Mediów prowadzi badanie nieprzerwanie od września 2003 r.</w:t>
      </w:r>
    </w:p>
    <w:p w14:paraId="295298ED" w14:textId="7D379676" w:rsidR="005641C5" w:rsidRPr="00F6018B" w:rsidRDefault="005641C5" w:rsidP="00F6018B">
      <w:pPr>
        <w:pStyle w:val="NormalnyWeb"/>
        <w:shd w:val="clear" w:color="auto" w:fill="FFFFFF"/>
        <w:spacing w:before="240" w:after="24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BA5D65">
        <w:rPr>
          <w:rFonts w:ascii="Calibri" w:hAnsi="Calibri" w:cs="Calibri"/>
          <w:sz w:val="22"/>
          <w:szCs w:val="22"/>
          <w:shd w:val="clear" w:color="auto" w:fill="FFFFFF"/>
        </w:rPr>
        <w:t>Analiza obejmuje ponad 1</w:t>
      </w:r>
      <w:r>
        <w:rPr>
          <w:rFonts w:ascii="Calibri" w:hAnsi="Calibri" w:cs="Calibri"/>
          <w:sz w:val="22"/>
          <w:szCs w:val="22"/>
          <w:shd w:val="clear" w:color="auto" w:fill="FFFFFF"/>
        </w:rPr>
        <w:t>6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00 gazet i czasopism, wybrane programy w stacjach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telewizyjnych (m.in. TVP1, TVP2, TVP Info, TVN, TVN24, TVN24BiS, TVN Turbo,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Polsat, Polsat News, Polsat News 2) i rozgłośniach radiowych (m.in. PR1, PR3,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PR4, RDC, Radio Maryja, RMF FM, Radio Zet, TOK FM i Muzo.fm) oraz portale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internetowe, na których regularnie pojawiają się nowe treści. Raport nie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obejmuje materiałów z kanałów społecznościowych i komentarzy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5D65">
        <w:rPr>
          <w:rFonts w:ascii="Calibri" w:hAnsi="Calibri" w:cs="Calibri"/>
          <w:sz w:val="22"/>
          <w:szCs w:val="22"/>
          <w:shd w:val="clear" w:color="auto" w:fill="FFFFFF"/>
        </w:rPr>
        <w:t>umieszczanych pod artykułami w portalach internetowych.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A5E21AA" w14:textId="59F7E919" w:rsidR="00781F82" w:rsidRPr="00E21D53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  <w:r w:rsidRPr="00E21D5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Kontakt dla mediów:</w:t>
      </w:r>
    </w:p>
    <w:p w14:paraId="383E5698" w14:textId="5D264912" w:rsidR="00781F82" w:rsidRPr="00322793" w:rsidRDefault="00FA5D85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Paulina Piotrowska</w:t>
      </w:r>
    </w:p>
    <w:p w14:paraId="4A8CC4E8" w14:textId="28ABD4BF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S</w:t>
      </w:r>
      <w:r w:rsidR="00FA5D85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tarsza s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pecjalist</w:t>
      </w: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a ds. komunikacji</w:t>
      </w:r>
      <w:r w:rsidR="00FA5D85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 marketingowej</w:t>
      </w:r>
    </w:p>
    <w:p w14:paraId="156AE142" w14:textId="79363F7C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@: </w:t>
      </w:r>
      <w:r w:rsidR="00FA5D85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ppiotrowska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@imm.com.pl</w:t>
      </w:r>
    </w:p>
    <w:p w14:paraId="6784F820" w14:textId="1E38E895" w:rsidR="00781F82" w:rsidRPr="00781F82" w:rsidRDefault="00781F82" w:rsidP="00781F82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Tel. +48 </w:t>
      </w:r>
      <w:r w:rsidR="00FA5D85" w:rsidRPr="00FA5D85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507 099 380</w:t>
      </w:r>
    </w:p>
    <w:p w14:paraId="732FD729" w14:textId="77777777" w:rsidR="00781F82" w:rsidRPr="00E21D53" w:rsidRDefault="00781F82" w:rsidP="00781F82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E21D53">
        <w:rPr>
          <w:rFonts w:cs="Calibri"/>
        </w:rPr>
        <w:t>__________________________________________________________________________________</w:t>
      </w:r>
    </w:p>
    <w:p w14:paraId="74520AE0" w14:textId="223F979C" w:rsidR="00781F82" w:rsidRPr="00781F82" w:rsidRDefault="00781F82" w:rsidP="00781F82">
      <w:pPr>
        <w:spacing w:before="120" w:after="0" w:line="240" w:lineRule="auto"/>
        <w:jc w:val="both"/>
        <w:rPr>
          <w:rFonts w:cs="Calibri"/>
          <w:b/>
          <w:bCs/>
        </w:rPr>
      </w:pPr>
      <w:r w:rsidRPr="00E21D53">
        <w:rPr>
          <w:rFonts w:cs="Calibri"/>
          <w:b/>
          <w:bCs/>
        </w:rPr>
        <w:t xml:space="preserve">O Instytucie Monitorowania Mediów: </w:t>
      </w:r>
    </w:p>
    <w:p w14:paraId="77D9AA00" w14:textId="2EFF1EC7" w:rsidR="00DE573E" w:rsidRPr="00781F82" w:rsidRDefault="005A699A" w:rsidP="006B0F17">
      <w:pPr>
        <w:spacing w:before="120" w:after="0" w:line="240" w:lineRule="auto"/>
        <w:jc w:val="both"/>
        <w:rPr>
          <w:rFonts w:cs="Calibri"/>
        </w:rPr>
      </w:pPr>
      <w:r w:rsidRPr="00781F82">
        <w:rPr>
          <w:rFonts w:cs="Calibri"/>
          <w:noProof/>
          <w:lang w:eastAsia="pl-PL"/>
        </w:rPr>
        <w:drawing>
          <wp:inline distT="0" distB="0" distL="0" distR="0" wp14:anchorId="7344D407" wp14:editId="7AB2E97E">
            <wp:extent cx="461010" cy="167005"/>
            <wp:effectExtent l="0" t="0" r="0" b="0"/>
            <wp:docPr id="1" name="Obraz 4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F82" w:rsidRPr="00E21D53">
        <w:rPr>
          <w:rFonts w:cs="Calibri"/>
        </w:rPr>
        <w:t xml:space="preserve">  </w:t>
      </w:r>
      <w:r w:rsidR="006B0F17" w:rsidRPr="006B0F17">
        <w:rPr>
          <w:rFonts w:cs="Calibri"/>
          <w:noProof/>
          <w:lang w:eastAsia="pl-PL"/>
        </w:rPr>
        <w:t xml:space="preserve">od przeszło 24 lat jest liderem w branży analityki przekazów mediowych w Polsce. Od 2008 roku oferuje swoje usługi również w Rumunii pod marką mediaTRUST. IMM wspiera firmy, instytucje i marki osobiste w efektywnym mierzeniu i raportowaniu wyników komunikacji zewnętrznej, planowaniu strategii oraz przeciwdziałaniu kryzysom wizerunkowym. Firma integruje wyniki publikacji ze wszystkich rodzajów mediów w jednym narzędziu, w tym jako jedyna na rynku również reklamy. Wykonuje raporty i analizy jakościowo-statystyczne. IMM obsługuje tysiące klientów w kraju i zagranicą — międzynarodowe korporacje, małe firmy, instytucje, administrację publiczną, organizacje pozarządowe, agencje PR, agencje marketingowe oraz marki osobiste. Monitoring IMM obejmuje prasę, radio, telewizję, portale internetowe, media społecznościowe, a także podcasty i kanały wideo.  </w:t>
      </w:r>
    </w:p>
    <w:sectPr w:rsidR="00DE573E" w:rsidRPr="00781F82" w:rsidSect="00433B45">
      <w:headerReference w:type="default" r:id="rId9"/>
      <w:footerReference w:type="default" r:id="rId10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7538" w14:textId="77777777" w:rsidR="000E41B4" w:rsidRDefault="000E41B4" w:rsidP="00085879">
      <w:pPr>
        <w:spacing w:after="0" w:line="240" w:lineRule="auto"/>
      </w:pPr>
      <w:r>
        <w:separator/>
      </w:r>
    </w:p>
  </w:endnote>
  <w:endnote w:type="continuationSeparator" w:id="0">
    <w:p w14:paraId="74DEDD2C" w14:textId="77777777" w:rsidR="000E41B4" w:rsidRDefault="000E41B4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D8EB" w14:textId="263F0473" w:rsidR="00D71172" w:rsidRPr="005E5A91" w:rsidRDefault="005A699A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E4150" wp14:editId="4CA30D38">
              <wp:simplePos x="0" y="0"/>
              <wp:positionH relativeFrom="column">
                <wp:posOffset>-1011555</wp:posOffset>
              </wp:positionH>
              <wp:positionV relativeFrom="paragraph">
                <wp:posOffset>-65405</wp:posOffset>
              </wp:positionV>
              <wp:extent cx="5410200" cy="0"/>
              <wp:effectExtent l="7620" t="10795" r="11430" b="8255"/>
              <wp:wrapNone/>
              <wp:docPr id="120037582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712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9.65pt;margin-top:-5.15pt;width:4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 w:rsidRPr="005E5A91"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4C3F28" wp14:editId="028370B3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4445" t="0" r="4445" b="1905"/>
              <wp:wrapNone/>
              <wp:docPr id="2078119789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35179" id="Prostokąt 13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" stroked="f" strokeweight="1pt"/>
          </w:pict>
        </mc:Fallback>
      </mc:AlternateContent>
    </w:r>
    <w:r w:rsidRPr="005E5A91">
      <w:rPr>
        <w:rFonts w:ascii="Montserrat" w:hAnsi="Montserrat"/>
        <w:noProof/>
        <w:sz w:val="20"/>
      </w:rPr>
      <w:drawing>
        <wp:anchor distT="0" distB="0" distL="114300" distR="114300" simplePos="0" relativeHeight="251656192" behindDoc="0" locked="0" layoutInCell="1" allowOverlap="1" wp14:anchorId="4C1F91A3" wp14:editId="0F497CDC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</w:t>
    </w:r>
    <w:proofErr w:type="spellStart"/>
    <w:r w:rsidR="00C058A0">
      <w:rPr>
        <w:b/>
        <w:bCs/>
        <w:color w:val="F78C3D"/>
        <w:sz w:val="16"/>
        <w:szCs w:val="16"/>
      </w:rPr>
      <w:t>imm</w:t>
    </w:r>
    <w:proofErr w:type="spellEnd"/>
    <w:r w:rsidR="00C058A0">
      <w:rPr>
        <w:b/>
        <w:bCs/>
        <w:color w:val="F78C3D"/>
        <w:sz w:val="16"/>
        <w:szCs w:val="16"/>
      </w:rPr>
      <w:t>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3585A070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A288" w14:textId="77777777" w:rsidR="000E41B4" w:rsidRDefault="000E41B4" w:rsidP="00085879">
      <w:pPr>
        <w:spacing w:after="0" w:line="240" w:lineRule="auto"/>
      </w:pPr>
      <w:r>
        <w:separator/>
      </w:r>
    </w:p>
  </w:footnote>
  <w:footnote w:type="continuationSeparator" w:id="0">
    <w:p w14:paraId="0B691DCD" w14:textId="77777777" w:rsidR="000E41B4" w:rsidRDefault="000E41B4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08F7" w14:textId="02BC8AF2" w:rsidR="00D71172" w:rsidRPr="00847A91" w:rsidRDefault="005A699A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F2A5F" wp14:editId="48082136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9805D" wp14:editId="1E491BA2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4445" t="0" r="4445" b="2540"/>
              <wp:wrapNone/>
              <wp:docPr id="365051867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A37CF3" id="Prostokąt 1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F6B8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26C32"/>
    <w:multiLevelType w:val="hybridMultilevel"/>
    <w:tmpl w:val="548A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51329">
    <w:abstractNumId w:val="6"/>
  </w:num>
  <w:num w:numId="2" w16cid:durableId="1861891448">
    <w:abstractNumId w:val="4"/>
  </w:num>
  <w:num w:numId="3" w16cid:durableId="2003270354">
    <w:abstractNumId w:val="2"/>
  </w:num>
  <w:num w:numId="4" w16cid:durableId="1687248995">
    <w:abstractNumId w:val="5"/>
  </w:num>
  <w:num w:numId="5" w16cid:durableId="2108310985">
    <w:abstractNumId w:val="3"/>
  </w:num>
  <w:num w:numId="6" w16cid:durableId="76024781">
    <w:abstractNumId w:val="1"/>
  </w:num>
  <w:num w:numId="7" w16cid:durableId="24153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05911"/>
    <w:rsid w:val="000136B0"/>
    <w:rsid w:val="0001628D"/>
    <w:rsid w:val="00022920"/>
    <w:rsid w:val="00022A3C"/>
    <w:rsid w:val="00024FA4"/>
    <w:rsid w:val="00027DC4"/>
    <w:rsid w:val="000355F4"/>
    <w:rsid w:val="00037D25"/>
    <w:rsid w:val="00043105"/>
    <w:rsid w:val="000437C9"/>
    <w:rsid w:val="00044E05"/>
    <w:rsid w:val="00053731"/>
    <w:rsid w:val="00056A93"/>
    <w:rsid w:val="00057A4D"/>
    <w:rsid w:val="00063D5F"/>
    <w:rsid w:val="0006431F"/>
    <w:rsid w:val="000654D3"/>
    <w:rsid w:val="000762AB"/>
    <w:rsid w:val="00080927"/>
    <w:rsid w:val="00085879"/>
    <w:rsid w:val="0009632C"/>
    <w:rsid w:val="00097C6E"/>
    <w:rsid w:val="000A1D25"/>
    <w:rsid w:val="000A7E39"/>
    <w:rsid w:val="000B4226"/>
    <w:rsid w:val="000B49BB"/>
    <w:rsid w:val="000C21A2"/>
    <w:rsid w:val="000E0333"/>
    <w:rsid w:val="000E2AA2"/>
    <w:rsid w:val="000E41B4"/>
    <w:rsid w:val="000E4EDB"/>
    <w:rsid w:val="000F2DA7"/>
    <w:rsid w:val="0010247B"/>
    <w:rsid w:val="001031AA"/>
    <w:rsid w:val="00110CF1"/>
    <w:rsid w:val="001139C7"/>
    <w:rsid w:val="0011531C"/>
    <w:rsid w:val="00122D19"/>
    <w:rsid w:val="00134012"/>
    <w:rsid w:val="0013796B"/>
    <w:rsid w:val="0014096C"/>
    <w:rsid w:val="001412DD"/>
    <w:rsid w:val="00144511"/>
    <w:rsid w:val="001465FF"/>
    <w:rsid w:val="00150E4F"/>
    <w:rsid w:val="0015199F"/>
    <w:rsid w:val="00164ED0"/>
    <w:rsid w:val="00172BFC"/>
    <w:rsid w:val="00177218"/>
    <w:rsid w:val="0019350F"/>
    <w:rsid w:val="001945FF"/>
    <w:rsid w:val="001A2F73"/>
    <w:rsid w:val="001B3E99"/>
    <w:rsid w:val="001C177A"/>
    <w:rsid w:val="001C1FFA"/>
    <w:rsid w:val="001C380F"/>
    <w:rsid w:val="001C5C83"/>
    <w:rsid w:val="001E1970"/>
    <w:rsid w:val="001E3508"/>
    <w:rsid w:val="001F086D"/>
    <w:rsid w:val="001F1CF3"/>
    <w:rsid w:val="001F3AB2"/>
    <w:rsid w:val="001F776D"/>
    <w:rsid w:val="00201178"/>
    <w:rsid w:val="0020713C"/>
    <w:rsid w:val="00223B33"/>
    <w:rsid w:val="00227634"/>
    <w:rsid w:val="0023308C"/>
    <w:rsid w:val="00233ECF"/>
    <w:rsid w:val="00235BF2"/>
    <w:rsid w:val="00236914"/>
    <w:rsid w:val="00236E2F"/>
    <w:rsid w:val="002402AB"/>
    <w:rsid w:val="00241477"/>
    <w:rsid w:val="00241B18"/>
    <w:rsid w:val="00244021"/>
    <w:rsid w:val="00251ED6"/>
    <w:rsid w:val="00252B5B"/>
    <w:rsid w:val="00271B04"/>
    <w:rsid w:val="0027257B"/>
    <w:rsid w:val="00281953"/>
    <w:rsid w:val="00284B4A"/>
    <w:rsid w:val="002924B3"/>
    <w:rsid w:val="00296CB8"/>
    <w:rsid w:val="002B680F"/>
    <w:rsid w:val="002C4704"/>
    <w:rsid w:val="002C6AAB"/>
    <w:rsid w:val="002D1E54"/>
    <w:rsid w:val="002D5BEB"/>
    <w:rsid w:val="002D5C7B"/>
    <w:rsid w:val="002E437A"/>
    <w:rsid w:val="002F3E8E"/>
    <w:rsid w:val="00300B96"/>
    <w:rsid w:val="003121BD"/>
    <w:rsid w:val="00314411"/>
    <w:rsid w:val="00315314"/>
    <w:rsid w:val="003257A8"/>
    <w:rsid w:val="00334B2E"/>
    <w:rsid w:val="00334B6C"/>
    <w:rsid w:val="00336D35"/>
    <w:rsid w:val="003455CE"/>
    <w:rsid w:val="00346AEA"/>
    <w:rsid w:val="003507E9"/>
    <w:rsid w:val="0035083E"/>
    <w:rsid w:val="00353952"/>
    <w:rsid w:val="003716EC"/>
    <w:rsid w:val="00383CE4"/>
    <w:rsid w:val="0038425C"/>
    <w:rsid w:val="00385205"/>
    <w:rsid w:val="00387798"/>
    <w:rsid w:val="003901E7"/>
    <w:rsid w:val="00393E02"/>
    <w:rsid w:val="003A69F3"/>
    <w:rsid w:val="003C420D"/>
    <w:rsid w:val="003C5D12"/>
    <w:rsid w:val="003D1017"/>
    <w:rsid w:val="003D6C9C"/>
    <w:rsid w:val="003E1011"/>
    <w:rsid w:val="003E2F97"/>
    <w:rsid w:val="003E3353"/>
    <w:rsid w:val="003E3E6F"/>
    <w:rsid w:val="003E40EF"/>
    <w:rsid w:val="00404C82"/>
    <w:rsid w:val="00415D79"/>
    <w:rsid w:val="00422307"/>
    <w:rsid w:val="00425115"/>
    <w:rsid w:val="004257AC"/>
    <w:rsid w:val="00433B45"/>
    <w:rsid w:val="00434127"/>
    <w:rsid w:val="00442F86"/>
    <w:rsid w:val="00446085"/>
    <w:rsid w:val="004466F2"/>
    <w:rsid w:val="0044788D"/>
    <w:rsid w:val="004562CE"/>
    <w:rsid w:val="00464AFA"/>
    <w:rsid w:val="004662EA"/>
    <w:rsid w:val="004727B4"/>
    <w:rsid w:val="00473C2F"/>
    <w:rsid w:val="004769BA"/>
    <w:rsid w:val="00482AD0"/>
    <w:rsid w:val="00485FE0"/>
    <w:rsid w:val="00490585"/>
    <w:rsid w:val="00492C27"/>
    <w:rsid w:val="00493E61"/>
    <w:rsid w:val="00494163"/>
    <w:rsid w:val="00497B74"/>
    <w:rsid w:val="004A0C84"/>
    <w:rsid w:val="004B2622"/>
    <w:rsid w:val="004B37D2"/>
    <w:rsid w:val="004B4362"/>
    <w:rsid w:val="004C1101"/>
    <w:rsid w:val="004C2DAE"/>
    <w:rsid w:val="004C6382"/>
    <w:rsid w:val="004D7D8D"/>
    <w:rsid w:val="004E66B6"/>
    <w:rsid w:val="004F34B5"/>
    <w:rsid w:val="00506B37"/>
    <w:rsid w:val="00512499"/>
    <w:rsid w:val="005225AD"/>
    <w:rsid w:val="00525BD8"/>
    <w:rsid w:val="00530C95"/>
    <w:rsid w:val="005369A9"/>
    <w:rsid w:val="005428E6"/>
    <w:rsid w:val="00543E98"/>
    <w:rsid w:val="005518D9"/>
    <w:rsid w:val="005602B7"/>
    <w:rsid w:val="0056170A"/>
    <w:rsid w:val="00561F5A"/>
    <w:rsid w:val="005641C5"/>
    <w:rsid w:val="00575EFC"/>
    <w:rsid w:val="0058424C"/>
    <w:rsid w:val="00584647"/>
    <w:rsid w:val="00584BE4"/>
    <w:rsid w:val="005A347E"/>
    <w:rsid w:val="005A62A6"/>
    <w:rsid w:val="005A699A"/>
    <w:rsid w:val="005B2299"/>
    <w:rsid w:val="005C0046"/>
    <w:rsid w:val="005C1C19"/>
    <w:rsid w:val="005C5AD2"/>
    <w:rsid w:val="005C5C4F"/>
    <w:rsid w:val="005C5D01"/>
    <w:rsid w:val="005E557B"/>
    <w:rsid w:val="005E5A91"/>
    <w:rsid w:val="0060219F"/>
    <w:rsid w:val="006029C4"/>
    <w:rsid w:val="00604158"/>
    <w:rsid w:val="006116C9"/>
    <w:rsid w:val="006243AC"/>
    <w:rsid w:val="00624BA0"/>
    <w:rsid w:val="00630242"/>
    <w:rsid w:val="006302B4"/>
    <w:rsid w:val="0063306D"/>
    <w:rsid w:val="0064135E"/>
    <w:rsid w:val="00663A3A"/>
    <w:rsid w:val="00675F79"/>
    <w:rsid w:val="00682EA0"/>
    <w:rsid w:val="006855D5"/>
    <w:rsid w:val="00696C74"/>
    <w:rsid w:val="006A074E"/>
    <w:rsid w:val="006B0F17"/>
    <w:rsid w:val="006B5BB8"/>
    <w:rsid w:val="006B74E7"/>
    <w:rsid w:val="006C58F5"/>
    <w:rsid w:val="006D4735"/>
    <w:rsid w:val="006E4E53"/>
    <w:rsid w:val="006E6775"/>
    <w:rsid w:val="00703793"/>
    <w:rsid w:val="00706578"/>
    <w:rsid w:val="00712CE6"/>
    <w:rsid w:val="007178DC"/>
    <w:rsid w:val="00723D09"/>
    <w:rsid w:val="00742020"/>
    <w:rsid w:val="00752685"/>
    <w:rsid w:val="007547E4"/>
    <w:rsid w:val="00754C4A"/>
    <w:rsid w:val="00754E6C"/>
    <w:rsid w:val="00757D80"/>
    <w:rsid w:val="00761475"/>
    <w:rsid w:val="007617A3"/>
    <w:rsid w:val="00766354"/>
    <w:rsid w:val="00771F30"/>
    <w:rsid w:val="00781F82"/>
    <w:rsid w:val="00782E05"/>
    <w:rsid w:val="0078473C"/>
    <w:rsid w:val="007966D0"/>
    <w:rsid w:val="0079672B"/>
    <w:rsid w:val="007976ED"/>
    <w:rsid w:val="00797D62"/>
    <w:rsid w:val="00797FDF"/>
    <w:rsid w:val="007A06F3"/>
    <w:rsid w:val="007A7127"/>
    <w:rsid w:val="007B2D8F"/>
    <w:rsid w:val="007B57A5"/>
    <w:rsid w:val="007C6A5A"/>
    <w:rsid w:val="007C6E22"/>
    <w:rsid w:val="007C7965"/>
    <w:rsid w:val="007D13AC"/>
    <w:rsid w:val="007D6EF4"/>
    <w:rsid w:val="007E0566"/>
    <w:rsid w:val="007E4FDC"/>
    <w:rsid w:val="007F2F54"/>
    <w:rsid w:val="007F5D59"/>
    <w:rsid w:val="00812609"/>
    <w:rsid w:val="00816FD4"/>
    <w:rsid w:val="0082085F"/>
    <w:rsid w:val="0082345F"/>
    <w:rsid w:val="00825BCB"/>
    <w:rsid w:val="00827A2C"/>
    <w:rsid w:val="00833F02"/>
    <w:rsid w:val="00834EFA"/>
    <w:rsid w:val="008436CF"/>
    <w:rsid w:val="0084748F"/>
    <w:rsid w:val="00847A91"/>
    <w:rsid w:val="008509C9"/>
    <w:rsid w:val="008514A0"/>
    <w:rsid w:val="008515E4"/>
    <w:rsid w:val="00861E79"/>
    <w:rsid w:val="0086329B"/>
    <w:rsid w:val="00881462"/>
    <w:rsid w:val="008818BD"/>
    <w:rsid w:val="00886FC3"/>
    <w:rsid w:val="00890107"/>
    <w:rsid w:val="00890C95"/>
    <w:rsid w:val="008956CB"/>
    <w:rsid w:val="008A229D"/>
    <w:rsid w:val="008A36CD"/>
    <w:rsid w:val="008B00CA"/>
    <w:rsid w:val="008B0813"/>
    <w:rsid w:val="008B4622"/>
    <w:rsid w:val="008D7E33"/>
    <w:rsid w:val="008E7AD6"/>
    <w:rsid w:val="008F4795"/>
    <w:rsid w:val="008F70EB"/>
    <w:rsid w:val="008F7477"/>
    <w:rsid w:val="009042EF"/>
    <w:rsid w:val="009077B5"/>
    <w:rsid w:val="009078F7"/>
    <w:rsid w:val="00910097"/>
    <w:rsid w:val="00914EA0"/>
    <w:rsid w:val="0092409A"/>
    <w:rsid w:val="00925F11"/>
    <w:rsid w:val="00926846"/>
    <w:rsid w:val="00930B2C"/>
    <w:rsid w:val="009323CE"/>
    <w:rsid w:val="00933631"/>
    <w:rsid w:val="00934E05"/>
    <w:rsid w:val="00940E01"/>
    <w:rsid w:val="00950C92"/>
    <w:rsid w:val="00953CD2"/>
    <w:rsid w:val="0095632F"/>
    <w:rsid w:val="00972259"/>
    <w:rsid w:val="00983303"/>
    <w:rsid w:val="00990DE9"/>
    <w:rsid w:val="0099170F"/>
    <w:rsid w:val="00992094"/>
    <w:rsid w:val="009930BC"/>
    <w:rsid w:val="009975CA"/>
    <w:rsid w:val="009A1DF1"/>
    <w:rsid w:val="009A2056"/>
    <w:rsid w:val="009A4496"/>
    <w:rsid w:val="009A45DB"/>
    <w:rsid w:val="009A71DA"/>
    <w:rsid w:val="009B0F0B"/>
    <w:rsid w:val="009B47F7"/>
    <w:rsid w:val="009B5503"/>
    <w:rsid w:val="009B7F17"/>
    <w:rsid w:val="009C2128"/>
    <w:rsid w:val="009C464A"/>
    <w:rsid w:val="009E04B3"/>
    <w:rsid w:val="009E524E"/>
    <w:rsid w:val="009E6098"/>
    <w:rsid w:val="009F5C85"/>
    <w:rsid w:val="00A0023E"/>
    <w:rsid w:val="00A0573B"/>
    <w:rsid w:val="00A07AD9"/>
    <w:rsid w:val="00A14F0D"/>
    <w:rsid w:val="00A16696"/>
    <w:rsid w:val="00A31F18"/>
    <w:rsid w:val="00A33F72"/>
    <w:rsid w:val="00A36C2C"/>
    <w:rsid w:val="00A451E1"/>
    <w:rsid w:val="00A52B99"/>
    <w:rsid w:val="00A5397D"/>
    <w:rsid w:val="00A53A5F"/>
    <w:rsid w:val="00A55612"/>
    <w:rsid w:val="00A60224"/>
    <w:rsid w:val="00A6094D"/>
    <w:rsid w:val="00A71043"/>
    <w:rsid w:val="00A74643"/>
    <w:rsid w:val="00A75924"/>
    <w:rsid w:val="00A77314"/>
    <w:rsid w:val="00A812BC"/>
    <w:rsid w:val="00A819BD"/>
    <w:rsid w:val="00A86526"/>
    <w:rsid w:val="00A9134D"/>
    <w:rsid w:val="00AA0AB5"/>
    <w:rsid w:val="00AA24C3"/>
    <w:rsid w:val="00AB1DFD"/>
    <w:rsid w:val="00AB20A9"/>
    <w:rsid w:val="00AC1292"/>
    <w:rsid w:val="00AC13B9"/>
    <w:rsid w:val="00AD0D88"/>
    <w:rsid w:val="00AE1F9B"/>
    <w:rsid w:val="00AE51D9"/>
    <w:rsid w:val="00AE52A5"/>
    <w:rsid w:val="00AE7515"/>
    <w:rsid w:val="00AF44BD"/>
    <w:rsid w:val="00AF50A1"/>
    <w:rsid w:val="00B26214"/>
    <w:rsid w:val="00B30A71"/>
    <w:rsid w:val="00B37940"/>
    <w:rsid w:val="00B402D5"/>
    <w:rsid w:val="00B41A1D"/>
    <w:rsid w:val="00B426EF"/>
    <w:rsid w:val="00B44DF5"/>
    <w:rsid w:val="00B468A4"/>
    <w:rsid w:val="00B56FD4"/>
    <w:rsid w:val="00B57A4C"/>
    <w:rsid w:val="00B667FA"/>
    <w:rsid w:val="00B66E53"/>
    <w:rsid w:val="00B705EA"/>
    <w:rsid w:val="00B747F1"/>
    <w:rsid w:val="00B80683"/>
    <w:rsid w:val="00B86188"/>
    <w:rsid w:val="00B92034"/>
    <w:rsid w:val="00B93A9C"/>
    <w:rsid w:val="00BA217E"/>
    <w:rsid w:val="00BA383B"/>
    <w:rsid w:val="00BB3E24"/>
    <w:rsid w:val="00BC7C47"/>
    <w:rsid w:val="00BD08ED"/>
    <w:rsid w:val="00BD13C8"/>
    <w:rsid w:val="00BD41DC"/>
    <w:rsid w:val="00BE1277"/>
    <w:rsid w:val="00BE2CA5"/>
    <w:rsid w:val="00BE6EA7"/>
    <w:rsid w:val="00BE7359"/>
    <w:rsid w:val="00C058A0"/>
    <w:rsid w:val="00C14A50"/>
    <w:rsid w:val="00C15024"/>
    <w:rsid w:val="00C202E4"/>
    <w:rsid w:val="00C2419F"/>
    <w:rsid w:val="00C3573F"/>
    <w:rsid w:val="00C369B6"/>
    <w:rsid w:val="00C4254E"/>
    <w:rsid w:val="00C53EA0"/>
    <w:rsid w:val="00C633E3"/>
    <w:rsid w:val="00C65C91"/>
    <w:rsid w:val="00C660F4"/>
    <w:rsid w:val="00C67A2F"/>
    <w:rsid w:val="00C7017E"/>
    <w:rsid w:val="00C70638"/>
    <w:rsid w:val="00C7515E"/>
    <w:rsid w:val="00C771B9"/>
    <w:rsid w:val="00C80FA1"/>
    <w:rsid w:val="00C831BD"/>
    <w:rsid w:val="00C84413"/>
    <w:rsid w:val="00C87D27"/>
    <w:rsid w:val="00C967D3"/>
    <w:rsid w:val="00CA1635"/>
    <w:rsid w:val="00CB0952"/>
    <w:rsid w:val="00CB6939"/>
    <w:rsid w:val="00CC11FE"/>
    <w:rsid w:val="00CC23A4"/>
    <w:rsid w:val="00CD3D87"/>
    <w:rsid w:val="00CD69C2"/>
    <w:rsid w:val="00CE4F57"/>
    <w:rsid w:val="00CE7FC5"/>
    <w:rsid w:val="00CF58DF"/>
    <w:rsid w:val="00CF62E2"/>
    <w:rsid w:val="00CF67AA"/>
    <w:rsid w:val="00D0369C"/>
    <w:rsid w:val="00D17441"/>
    <w:rsid w:val="00D20C3C"/>
    <w:rsid w:val="00D239D7"/>
    <w:rsid w:val="00D41B52"/>
    <w:rsid w:val="00D44C87"/>
    <w:rsid w:val="00D55EFD"/>
    <w:rsid w:val="00D56067"/>
    <w:rsid w:val="00D628F4"/>
    <w:rsid w:val="00D65097"/>
    <w:rsid w:val="00D71172"/>
    <w:rsid w:val="00D74418"/>
    <w:rsid w:val="00D821C4"/>
    <w:rsid w:val="00D842DF"/>
    <w:rsid w:val="00D86038"/>
    <w:rsid w:val="00D9081E"/>
    <w:rsid w:val="00D92AA7"/>
    <w:rsid w:val="00D92D4D"/>
    <w:rsid w:val="00D94E0E"/>
    <w:rsid w:val="00DA4B67"/>
    <w:rsid w:val="00DA7253"/>
    <w:rsid w:val="00DA790F"/>
    <w:rsid w:val="00DB4376"/>
    <w:rsid w:val="00DB63A4"/>
    <w:rsid w:val="00DB718C"/>
    <w:rsid w:val="00DC1D35"/>
    <w:rsid w:val="00DC27FE"/>
    <w:rsid w:val="00DD42FE"/>
    <w:rsid w:val="00DD5734"/>
    <w:rsid w:val="00DD5D39"/>
    <w:rsid w:val="00DD7519"/>
    <w:rsid w:val="00DE275A"/>
    <w:rsid w:val="00DE573E"/>
    <w:rsid w:val="00DE6056"/>
    <w:rsid w:val="00DE7025"/>
    <w:rsid w:val="00DF0790"/>
    <w:rsid w:val="00DF3268"/>
    <w:rsid w:val="00DF6EF7"/>
    <w:rsid w:val="00E01A81"/>
    <w:rsid w:val="00E04A62"/>
    <w:rsid w:val="00E113D8"/>
    <w:rsid w:val="00E13382"/>
    <w:rsid w:val="00E13CE4"/>
    <w:rsid w:val="00E146C6"/>
    <w:rsid w:val="00E16F62"/>
    <w:rsid w:val="00E22C86"/>
    <w:rsid w:val="00E234C0"/>
    <w:rsid w:val="00E27E95"/>
    <w:rsid w:val="00E33CF7"/>
    <w:rsid w:val="00E351A4"/>
    <w:rsid w:val="00E40E36"/>
    <w:rsid w:val="00E462BF"/>
    <w:rsid w:val="00E54E2D"/>
    <w:rsid w:val="00E555DB"/>
    <w:rsid w:val="00E62991"/>
    <w:rsid w:val="00E64395"/>
    <w:rsid w:val="00E6661B"/>
    <w:rsid w:val="00E77610"/>
    <w:rsid w:val="00E83234"/>
    <w:rsid w:val="00E91F78"/>
    <w:rsid w:val="00E92006"/>
    <w:rsid w:val="00EA1054"/>
    <w:rsid w:val="00EA2B3B"/>
    <w:rsid w:val="00EA3A7A"/>
    <w:rsid w:val="00EB3378"/>
    <w:rsid w:val="00EB3659"/>
    <w:rsid w:val="00EB4B06"/>
    <w:rsid w:val="00EB5D61"/>
    <w:rsid w:val="00EB7B5A"/>
    <w:rsid w:val="00EC001B"/>
    <w:rsid w:val="00EC1EDE"/>
    <w:rsid w:val="00EC232C"/>
    <w:rsid w:val="00EC3EAE"/>
    <w:rsid w:val="00ED1CF9"/>
    <w:rsid w:val="00ED6EBE"/>
    <w:rsid w:val="00EE0102"/>
    <w:rsid w:val="00EE0348"/>
    <w:rsid w:val="00EE0A7F"/>
    <w:rsid w:val="00EF2FD6"/>
    <w:rsid w:val="00EF4FAF"/>
    <w:rsid w:val="00F056E6"/>
    <w:rsid w:val="00F153E8"/>
    <w:rsid w:val="00F203F1"/>
    <w:rsid w:val="00F21A0A"/>
    <w:rsid w:val="00F23D5E"/>
    <w:rsid w:val="00F3604C"/>
    <w:rsid w:val="00F5142D"/>
    <w:rsid w:val="00F54C21"/>
    <w:rsid w:val="00F6018B"/>
    <w:rsid w:val="00F815F2"/>
    <w:rsid w:val="00F81DA6"/>
    <w:rsid w:val="00F8334D"/>
    <w:rsid w:val="00F86224"/>
    <w:rsid w:val="00F943FF"/>
    <w:rsid w:val="00FA0692"/>
    <w:rsid w:val="00FA5D85"/>
    <w:rsid w:val="00FB36B5"/>
    <w:rsid w:val="00FB66BF"/>
    <w:rsid w:val="00FC1F2C"/>
    <w:rsid w:val="00FD3767"/>
    <w:rsid w:val="00FD542E"/>
    <w:rsid w:val="00FE2A8D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3FC0685D"/>
  <w15:chartTrackingRefBased/>
  <w15:docId w15:val="{8A204FBD-AA28-42B7-9283-C2014653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character" w:styleId="Nierozpoznanawzmianka">
    <w:name w:val="Unresolved Mention"/>
    <w:uiPriority w:val="99"/>
    <w:semiHidden/>
    <w:unhideWhenUsed/>
    <w:rsid w:val="00DE57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023E"/>
    <w:pPr>
      <w:ind w:left="720"/>
      <w:contextualSpacing/>
    </w:pPr>
    <w:rPr>
      <w:kern w:val="2"/>
    </w:rPr>
  </w:style>
  <w:style w:type="paragraph" w:styleId="Poprawka">
    <w:name w:val="Revision"/>
    <w:hidden/>
    <w:uiPriority w:val="99"/>
    <w:semiHidden/>
    <w:rsid w:val="00940E01"/>
    <w:rPr>
      <w:sz w:val="22"/>
      <w:szCs w:val="22"/>
      <w:lang w:eastAsia="en-US"/>
    </w:rPr>
  </w:style>
  <w:style w:type="character" w:customStyle="1" w:styleId="imm-highlight">
    <w:name w:val="imm-highlight"/>
    <w:basedOn w:val="Domylnaczcionkaakapitu"/>
    <w:rsid w:val="00BE6EA7"/>
  </w:style>
  <w:style w:type="character" w:customStyle="1" w:styleId="Nagwek1Znak">
    <w:name w:val="Nagłówek 1 Znak"/>
    <w:basedOn w:val="Domylnaczcionkaakapitu"/>
    <w:link w:val="Nagwek1"/>
    <w:uiPriority w:val="9"/>
    <w:rsid w:val="009E6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6F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apunktowana">
    <w:name w:val="List Bullet"/>
    <w:basedOn w:val="Normalny"/>
    <w:uiPriority w:val="99"/>
    <w:unhideWhenUsed/>
    <w:rsid w:val="006A074E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915E-D03B-4DAD-98FF-DC4DB38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4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Staszewska</dc:creator>
  <cp:keywords/>
  <cp:lastModifiedBy>Paulina Piotrowska</cp:lastModifiedBy>
  <cp:revision>84</cp:revision>
  <cp:lastPrinted>2024-04-19T12:40:00Z</cp:lastPrinted>
  <dcterms:created xsi:type="dcterms:W3CDTF">2024-01-25T13:01:00Z</dcterms:created>
  <dcterms:modified xsi:type="dcterms:W3CDTF">2024-04-24T15:01:00Z</dcterms:modified>
</cp:coreProperties>
</file>