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A35" w14:textId="45A128B7" w:rsidR="00781F82" w:rsidRDefault="003A4F27" w:rsidP="00954FBC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09</w:t>
      </w:r>
      <w:r w:rsidR="00781F82">
        <w:rPr>
          <w:rFonts w:cs="Calibri"/>
        </w:rPr>
        <w:t xml:space="preserve"> </w:t>
      </w:r>
      <w:r w:rsidR="001C2270">
        <w:rPr>
          <w:rFonts w:cs="Calibri"/>
        </w:rPr>
        <w:t>stycznia</w:t>
      </w:r>
      <w:r w:rsidR="00781F82" w:rsidRPr="00F247A3">
        <w:rPr>
          <w:rFonts w:cs="Calibri"/>
        </w:rPr>
        <w:t xml:space="preserve"> 202</w:t>
      </w:r>
      <w:r w:rsidR="001C2270">
        <w:rPr>
          <w:rFonts w:cs="Calibri"/>
        </w:rPr>
        <w:t>4</w:t>
      </w:r>
      <w:r w:rsidR="00781F82" w:rsidRPr="00F247A3">
        <w:rPr>
          <w:rFonts w:cs="Calibri"/>
        </w:rPr>
        <w:t xml:space="preserve"> r., Warszawa</w:t>
      </w:r>
    </w:p>
    <w:p w14:paraId="75397A8C" w14:textId="77777777" w:rsidR="00954FBC" w:rsidRPr="00F247A3" w:rsidRDefault="00954FBC" w:rsidP="00954FBC">
      <w:pPr>
        <w:spacing w:before="120" w:after="0" w:line="240" w:lineRule="auto"/>
        <w:jc w:val="right"/>
        <w:rPr>
          <w:rFonts w:cs="Calibri"/>
        </w:rPr>
      </w:pPr>
    </w:p>
    <w:p w14:paraId="391F4F03" w14:textId="77777777" w:rsidR="0064135E" w:rsidRDefault="001C2270" w:rsidP="001C2270">
      <w:pPr>
        <w:spacing w:before="120"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1C2270">
        <w:rPr>
          <w:rFonts w:eastAsia="Times New Roman" w:cs="Calibri"/>
          <w:b/>
          <w:sz w:val="28"/>
          <w:szCs w:val="28"/>
          <w:lang w:eastAsia="pl-PL"/>
        </w:rPr>
        <w:t xml:space="preserve">IMM </w:t>
      </w:r>
      <w:r w:rsidR="00CF7209">
        <w:rPr>
          <w:rFonts w:eastAsia="Times New Roman" w:cs="Calibri"/>
          <w:b/>
          <w:sz w:val="28"/>
          <w:szCs w:val="28"/>
          <w:lang w:eastAsia="pl-PL"/>
        </w:rPr>
        <w:t>przejmuje</w:t>
      </w:r>
      <w:r w:rsidR="00CF7209" w:rsidRPr="001C2270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proofErr w:type="spellStart"/>
      <w:r w:rsidRPr="001C2270">
        <w:rPr>
          <w:rFonts w:eastAsia="Times New Roman" w:cs="Calibri"/>
          <w:b/>
          <w:sz w:val="28"/>
          <w:szCs w:val="28"/>
          <w:lang w:eastAsia="pl-PL"/>
        </w:rPr>
        <w:t>Newspoint</w:t>
      </w:r>
      <w:proofErr w:type="spellEnd"/>
      <w:r w:rsidRPr="001C2270">
        <w:rPr>
          <w:rFonts w:eastAsia="Times New Roman" w:cs="Calibri"/>
          <w:b/>
          <w:sz w:val="28"/>
          <w:szCs w:val="28"/>
          <w:lang w:eastAsia="pl-PL"/>
        </w:rPr>
        <w:t xml:space="preserve"> i </w:t>
      </w:r>
      <w:r w:rsidR="00CF7209">
        <w:rPr>
          <w:rFonts w:eastAsia="Times New Roman" w:cs="Calibri"/>
          <w:b/>
          <w:sz w:val="28"/>
          <w:szCs w:val="28"/>
          <w:lang w:eastAsia="pl-PL"/>
        </w:rPr>
        <w:t>planuje ekspansję zagraniczną</w:t>
      </w:r>
    </w:p>
    <w:p w14:paraId="0126ED33" w14:textId="77777777" w:rsidR="0064135E" w:rsidRDefault="00CF7209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Instytut Monitorowania Mediów, lider w branży monitoringu i analizy mediów</w:t>
      </w:r>
      <w:r w:rsidR="005B310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 w:rsidR="001C227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kupił 100% udziałów </w:t>
      </w:r>
      <w:r w:rsidR="005B310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firmy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27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Newspoint</w:t>
      </w:r>
      <w:proofErr w:type="spellEnd"/>
      <w:r w:rsidR="00C4381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</w:p>
    <w:p w14:paraId="4D667F77" w14:textId="77777777" w:rsidR="001C2270" w:rsidRDefault="001C2270" w:rsidP="001C22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66DB2">
        <w:rPr>
          <w:rFonts w:asciiTheme="minorHAnsi" w:hAnsiTheme="minorHAnsi" w:cstheme="minorHAnsi"/>
          <w:sz w:val="22"/>
          <w:szCs w:val="22"/>
        </w:rPr>
        <w:t>4 stycznia br. Instytut Monitorowania Mediów</w:t>
      </w:r>
      <w:r w:rsidR="00C43818">
        <w:rPr>
          <w:rFonts w:asciiTheme="minorHAnsi" w:hAnsiTheme="minorHAnsi" w:cstheme="minorHAnsi"/>
          <w:sz w:val="22"/>
          <w:szCs w:val="22"/>
        </w:rPr>
        <w:t xml:space="preserve"> SA</w:t>
      </w:r>
      <w:r w:rsidRPr="00866DB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55187595"/>
      <w:r w:rsidRPr="00866DB2">
        <w:rPr>
          <w:rFonts w:asciiTheme="minorHAnsi" w:hAnsiTheme="minorHAnsi" w:cstheme="minorHAnsi"/>
          <w:sz w:val="22"/>
          <w:szCs w:val="22"/>
        </w:rPr>
        <w:t>kup</w:t>
      </w:r>
      <w:r w:rsidR="00157240">
        <w:rPr>
          <w:rFonts w:asciiTheme="minorHAnsi" w:hAnsiTheme="minorHAnsi" w:cstheme="minorHAnsi"/>
          <w:sz w:val="22"/>
          <w:szCs w:val="22"/>
        </w:rPr>
        <w:t>ił</w:t>
      </w:r>
      <w:r w:rsidRPr="00866DB2">
        <w:rPr>
          <w:rFonts w:asciiTheme="minorHAnsi" w:hAnsiTheme="minorHAnsi" w:cstheme="minorHAnsi"/>
          <w:sz w:val="22"/>
          <w:szCs w:val="22"/>
        </w:rPr>
        <w:t xml:space="preserve"> 100% udziałów </w:t>
      </w:r>
      <w:r w:rsidR="00C54A4B">
        <w:rPr>
          <w:rFonts w:asciiTheme="minorHAnsi" w:hAnsiTheme="minorHAnsi" w:cstheme="minorHAnsi"/>
          <w:sz w:val="22"/>
          <w:szCs w:val="22"/>
        </w:rPr>
        <w:t xml:space="preserve">spółki </w:t>
      </w:r>
      <w:proofErr w:type="spellStart"/>
      <w:r w:rsidRPr="00866DB2">
        <w:rPr>
          <w:rFonts w:asciiTheme="minorHAnsi" w:hAnsiTheme="minorHAnsi" w:cstheme="minorHAnsi"/>
          <w:sz w:val="22"/>
          <w:szCs w:val="22"/>
        </w:rPr>
        <w:t>Newspoint</w:t>
      </w:r>
      <w:bookmarkEnd w:id="0"/>
      <w:proofErr w:type="spellEnd"/>
      <w:r w:rsidR="005B3107">
        <w:rPr>
          <w:rFonts w:asciiTheme="minorHAnsi" w:hAnsiTheme="minorHAnsi" w:cstheme="minorHAnsi"/>
          <w:sz w:val="22"/>
          <w:szCs w:val="22"/>
        </w:rPr>
        <w:t xml:space="preserve">. </w:t>
      </w:r>
      <w:r w:rsidRPr="00866DB2">
        <w:rPr>
          <w:rFonts w:asciiTheme="minorHAnsi" w:hAnsiTheme="minorHAnsi" w:cstheme="minorHAnsi"/>
          <w:sz w:val="22"/>
          <w:szCs w:val="22"/>
        </w:rPr>
        <w:t xml:space="preserve">IMM od lat stawia na intensywny rozwój, a </w:t>
      </w:r>
      <w:r w:rsidR="00096CC2">
        <w:rPr>
          <w:rFonts w:asciiTheme="minorHAnsi" w:hAnsiTheme="minorHAnsi" w:cstheme="minorHAnsi"/>
          <w:sz w:val="22"/>
          <w:szCs w:val="22"/>
        </w:rPr>
        <w:t xml:space="preserve">ta </w:t>
      </w:r>
      <w:r w:rsidRPr="00866DB2">
        <w:rPr>
          <w:rFonts w:asciiTheme="minorHAnsi" w:hAnsiTheme="minorHAnsi" w:cstheme="minorHAnsi"/>
          <w:sz w:val="22"/>
          <w:szCs w:val="22"/>
        </w:rPr>
        <w:t>inwestycja to kolejny krok w realizacji obranej strategii</w:t>
      </w:r>
      <w:r>
        <w:rPr>
          <w:rFonts w:asciiTheme="minorHAnsi" w:hAnsiTheme="minorHAnsi" w:cstheme="minorHAnsi"/>
          <w:sz w:val="22"/>
          <w:szCs w:val="22"/>
        </w:rPr>
        <w:t>. Dzięki temu IMM znacząco zwiększ</w:t>
      </w:r>
      <w:r w:rsidR="00954FB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swój udział w polskim rynku monitoringu i analityki mediów. Zysk</w:t>
      </w:r>
      <w:r w:rsidR="00954FBC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ją na tym </w:t>
      </w:r>
      <w:r w:rsidR="00954FBC">
        <w:rPr>
          <w:rFonts w:asciiTheme="minorHAnsi" w:hAnsiTheme="minorHAnsi" w:cstheme="minorHAnsi"/>
          <w:sz w:val="22"/>
          <w:szCs w:val="22"/>
        </w:rPr>
        <w:t>przede wszystkim</w:t>
      </w:r>
      <w:r>
        <w:rPr>
          <w:rFonts w:asciiTheme="minorHAnsi" w:hAnsiTheme="minorHAnsi" w:cstheme="minorHAnsi"/>
          <w:sz w:val="22"/>
          <w:szCs w:val="22"/>
        </w:rPr>
        <w:t xml:space="preserve"> klienci.</w:t>
      </w:r>
    </w:p>
    <w:p w14:paraId="7034CC13" w14:textId="77777777" w:rsidR="005B3107" w:rsidRDefault="005B3107" w:rsidP="005B31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5187958"/>
      <w:r w:rsidRPr="00EF574D">
        <w:rPr>
          <w:rFonts w:asciiTheme="minorHAnsi" w:hAnsiTheme="minorHAnsi" w:cstheme="minorHAnsi"/>
          <w:sz w:val="22"/>
          <w:szCs w:val="22"/>
        </w:rPr>
        <w:t xml:space="preserve">Instytut </w:t>
      </w:r>
      <w:r>
        <w:rPr>
          <w:rFonts w:asciiTheme="minorHAnsi" w:hAnsiTheme="minorHAnsi" w:cstheme="minorHAnsi"/>
          <w:sz w:val="22"/>
          <w:szCs w:val="22"/>
        </w:rPr>
        <w:t>Monitorowania Mediów sprawdził się już</w:t>
      </w:r>
      <w:r w:rsidRPr="00EF574D">
        <w:rPr>
          <w:rFonts w:asciiTheme="minorHAnsi" w:hAnsiTheme="minorHAnsi" w:cstheme="minorHAnsi"/>
          <w:sz w:val="22"/>
          <w:szCs w:val="22"/>
        </w:rPr>
        <w:t xml:space="preserve"> w przejmowaniu i rozwijaniu firm. Dobrym przykładem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EF57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zakup</w:t>
      </w:r>
      <w:r w:rsidRPr="00EF574D">
        <w:rPr>
          <w:rFonts w:asciiTheme="minorHAnsi" w:hAnsiTheme="minorHAnsi" w:cstheme="minorHAnsi"/>
          <w:sz w:val="22"/>
          <w:szCs w:val="22"/>
        </w:rPr>
        <w:t xml:space="preserve"> rumuńskiej spółki </w:t>
      </w:r>
      <w:r>
        <w:rPr>
          <w:rFonts w:asciiTheme="minorHAnsi" w:hAnsiTheme="minorHAnsi" w:cstheme="minorHAnsi"/>
          <w:sz w:val="22"/>
          <w:szCs w:val="22"/>
        </w:rPr>
        <w:t>mediaTRUST</w:t>
      </w:r>
      <w:r w:rsidRPr="00EF574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EF574D">
        <w:rPr>
          <w:rFonts w:asciiTheme="minorHAnsi" w:hAnsiTheme="minorHAnsi" w:cstheme="minorHAnsi"/>
          <w:sz w:val="22"/>
          <w:szCs w:val="22"/>
        </w:rPr>
        <w:t xml:space="preserve"> którą </w:t>
      </w:r>
      <w:r>
        <w:rPr>
          <w:rFonts w:asciiTheme="minorHAnsi" w:hAnsiTheme="minorHAnsi" w:cstheme="minorHAnsi"/>
          <w:sz w:val="22"/>
          <w:szCs w:val="22"/>
        </w:rPr>
        <w:t>zainwestował</w:t>
      </w:r>
      <w:r w:rsidRPr="00EF574D">
        <w:rPr>
          <w:rFonts w:asciiTheme="minorHAnsi" w:hAnsiTheme="minorHAnsi" w:cstheme="minorHAnsi"/>
          <w:sz w:val="22"/>
          <w:szCs w:val="22"/>
        </w:rPr>
        <w:t xml:space="preserve"> w 200</w:t>
      </w:r>
      <w:r w:rsidR="00E971F1">
        <w:rPr>
          <w:rFonts w:asciiTheme="minorHAnsi" w:hAnsiTheme="minorHAnsi" w:cstheme="minorHAnsi"/>
          <w:sz w:val="22"/>
          <w:szCs w:val="22"/>
        </w:rPr>
        <w:t>8</w:t>
      </w:r>
      <w:r w:rsidRPr="00EF574D">
        <w:rPr>
          <w:rFonts w:asciiTheme="minorHAnsi" w:hAnsiTheme="minorHAnsi" w:cstheme="minorHAnsi"/>
          <w:sz w:val="22"/>
          <w:szCs w:val="22"/>
        </w:rPr>
        <w:t xml:space="preserve"> roku. Od tamtej pory </w:t>
      </w:r>
      <w:r>
        <w:rPr>
          <w:rFonts w:asciiTheme="minorHAnsi" w:hAnsiTheme="minorHAnsi" w:cstheme="minorHAnsi"/>
          <w:sz w:val="22"/>
          <w:szCs w:val="22"/>
        </w:rPr>
        <w:t>mediaTRUST</w:t>
      </w:r>
      <w:r w:rsidRPr="00EF574D">
        <w:rPr>
          <w:rFonts w:asciiTheme="minorHAnsi" w:hAnsiTheme="minorHAnsi" w:cstheme="minorHAnsi"/>
          <w:sz w:val="22"/>
          <w:szCs w:val="22"/>
        </w:rPr>
        <w:t xml:space="preserve"> zwiększył sprzedaż 12-krotnie i stał się największą rumuńską firmą w branży z ponad 50% udziałem w rynku. Połączenie </w:t>
      </w:r>
      <w:r>
        <w:rPr>
          <w:rFonts w:asciiTheme="minorHAnsi" w:hAnsiTheme="minorHAnsi" w:cstheme="minorHAnsi"/>
          <w:sz w:val="22"/>
          <w:szCs w:val="22"/>
        </w:rPr>
        <w:t>potencjału</w:t>
      </w:r>
      <w:r w:rsidRPr="00EF574D">
        <w:rPr>
          <w:rFonts w:asciiTheme="minorHAnsi" w:hAnsiTheme="minorHAnsi" w:cstheme="minorHAnsi"/>
          <w:sz w:val="22"/>
          <w:szCs w:val="22"/>
        </w:rPr>
        <w:t xml:space="preserve"> IMM, </w:t>
      </w:r>
      <w:proofErr w:type="spellStart"/>
      <w:r w:rsidRPr="00EF574D">
        <w:rPr>
          <w:rFonts w:asciiTheme="minorHAnsi" w:hAnsiTheme="minorHAnsi" w:cstheme="minorHAnsi"/>
          <w:sz w:val="22"/>
          <w:szCs w:val="22"/>
        </w:rPr>
        <w:t>Newspoint</w:t>
      </w:r>
      <w:proofErr w:type="spellEnd"/>
      <w:r w:rsidRPr="00EF574D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mediaTRUST</w:t>
      </w:r>
      <w:proofErr w:type="spellEnd"/>
      <w:r w:rsidRPr="00EF574D">
        <w:rPr>
          <w:rFonts w:asciiTheme="minorHAnsi" w:hAnsiTheme="minorHAnsi" w:cstheme="minorHAnsi"/>
          <w:sz w:val="22"/>
          <w:szCs w:val="22"/>
        </w:rPr>
        <w:t xml:space="preserve"> pozwoli </w:t>
      </w:r>
      <w:r>
        <w:rPr>
          <w:rFonts w:asciiTheme="minorHAnsi" w:hAnsiTheme="minorHAnsi" w:cstheme="minorHAnsi"/>
          <w:sz w:val="22"/>
          <w:szCs w:val="22"/>
        </w:rPr>
        <w:t xml:space="preserve">grupie IMM </w:t>
      </w:r>
      <w:r w:rsidRPr="00EF574D">
        <w:rPr>
          <w:rFonts w:asciiTheme="minorHAnsi" w:hAnsiTheme="minorHAnsi" w:cstheme="minorHAnsi"/>
          <w:sz w:val="22"/>
          <w:szCs w:val="22"/>
        </w:rPr>
        <w:t>na dalszą ekspansję międzynarodową.</w:t>
      </w:r>
    </w:p>
    <w:bookmarkEnd w:id="1"/>
    <w:p w14:paraId="3485E406" w14:textId="77777777" w:rsidR="001C2270" w:rsidRDefault="001C2270" w:rsidP="001C2270">
      <w:pPr>
        <w:pStyle w:val="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W IMM stawiamy na nowe technologie i systematycznie wprowadzamy innowacje, które podnoszą jakość naszych usług. Jesteśmy otwarci na różnego rodzaju inwestycje, które pozwalają nam się rozwijać. Kolejną z nich jest kupno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Newspoint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które niesie ze sobą wymianę doświadczeń i otwiera przed nami nowe perspektywy. </w:t>
      </w:r>
      <w:r w:rsidRPr="00600491">
        <w:rPr>
          <w:rFonts w:asciiTheme="minorHAnsi" w:hAnsiTheme="minorHAnsi" w:cstheme="minorHAnsi"/>
          <w:i/>
          <w:iCs/>
          <w:sz w:val="22"/>
          <w:szCs w:val="22"/>
        </w:rPr>
        <w:t xml:space="preserve">Dzięki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temu </w:t>
      </w:r>
      <w:r w:rsidRPr="00600491">
        <w:rPr>
          <w:rFonts w:asciiTheme="minorHAnsi" w:hAnsiTheme="minorHAnsi" w:cstheme="minorHAnsi"/>
          <w:i/>
          <w:iCs/>
          <w:sz w:val="22"/>
          <w:szCs w:val="22"/>
        </w:rPr>
        <w:t>będziemy mogli jeszcze lepiej dostosować naszą ofertę do potrzeb klientów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866DB2">
        <w:rPr>
          <w:rFonts w:asciiTheme="minorHAnsi" w:hAnsiTheme="minorHAnsi" w:cstheme="minorHAnsi"/>
          <w:sz w:val="22"/>
          <w:szCs w:val="22"/>
        </w:rPr>
        <w:t xml:space="preserve">mówi </w:t>
      </w:r>
      <w:r w:rsidRPr="00600491">
        <w:rPr>
          <w:rFonts w:asciiTheme="minorHAnsi" w:hAnsiTheme="minorHAnsi" w:cstheme="minorHAnsi"/>
          <w:b/>
          <w:bCs/>
          <w:sz w:val="22"/>
          <w:szCs w:val="22"/>
        </w:rPr>
        <w:t>Paweł Sanowski, Prezes Zarządu Instytutu Monitorowania Mediów.</w:t>
      </w:r>
    </w:p>
    <w:p w14:paraId="0F897C0C" w14:textId="77777777" w:rsidR="008F6BF9" w:rsidRPr="00EF574D" w:rsidRDefault="005D5DF1" w:rsidP="008F6BF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54657790"/>
      <w:r w:rsidRPr="005D5DF1">
        <w:rPr>
          <w:rFonts w:asciiTheme="minorHAnsi" w:hAnsiTheme="minorHAnsi" w:cstheme="minorHAnsi"/>
          <w:i/>
          <w:iCs/>
          <w:sz w:val="22"/>
          <w:szCs w:val="22"/>
        </w:rPr>
        <w:t xml:space="preserve">W obecnych czasach 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 xml:space="preserve">istotne </w:t>
      </w:r>
      <w:r w:rsidRPr="005D5DF1">
        <w:rPr>
          <w:rFonts w:asciiTheme="minorHAnsi" w:hAnsiTheme="minorHAnsi" w:cstheme="minorHAnsi"/>
          <w:i/>
          <w:iCs/>
          <w:sz w:val="22"/>
          <w:szCs w:val="22"/>
        </w:rPr>
        <w:t>znaczenie ma też rozwój technologii, w tym sztucznej inteligencji. Jesteśmy przekonani, że łącząc siły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D5DF1">
        <w:rPr>
          <w:rFonts w:asciiTheme="minorHAnsi" w:hAnsiTheme="minorHAnsi" w:cstheme="minorHAnsi"/>
          <w:i/>
          <w:iCs/>
          <w:sz w:val="22"/>
          <w:szCs w:val="22"/>
        </w:rPr>
        <w:t xml:space="preserve"> sprostamy nowym wyzwaniom. Wa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 xml:space="preserve">rto </w:t>
      </w:r>
      <w:r w:rsidRPr="005D5DF1">
        <w:rPr>
          <w:rFonts w:asciiTheme="minorHAnsi" w:hAnsiTheme="minorHAnsi" w:cstheme="minorHAnsi"/>
          <w:i/>
          <w:iCs/>
          <w:sz w:val="22"/>
          <w:szCs w:val="22"/>
        </w:rPr>
        <w:t>podkreśl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>ić</w:t>
      </w:r>
      <w:r w:rsidRPr="005D5DF1">
        <w:rPr>
          <w:rFonts w:asciiTheme="minorHAnsi" w:hAnsiTheme="minorHAnsi" w:cstheme="minorHAnsi"/>
          <w:i/>
          <w:iCs/>
          <w:sz w:val="22"/>
          <w:szCs w:val="22"/>
        </w:rPr>
        <w:t>, że IMM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 xml:space="preserve"> ma</w:t>
      </w:r>
      <w:r w:rsidRPr="005D5DF1">
        <w:rPr>
          <w:rFonts w:asciiTheme="minorHAnsi" w:hAnsiTheme="minorHAnsi" w:cstheme="minorHAnsi"/>
          <w:i/>
          <w:iCs/>
          <w:sz w:val="22"/>
          <w:szCs w:val="22"/>
        </w:rPr>
        <w:t xml:space="preserve"> już pierwsze doświadczenia we wdrażaniu technologii opartych na AI. Jest też w trakcie opracowywania kolejnych projektów R&amp;D dofinansowanych ze środków UE z budżetem przekraczającym 6 milionów zł. Beneficjentami tych prac będą przede wszystkich klienci grupy IMM</w:t>
      </w:r>
      <w:r w:rsidR="008F6BF9" w:rsidRPr="008F6BF9">
        <w:rPr>
          <w:rFonts w:asciiTheme="minorHAnsi" w:hAnsiTheme="minorHAnsi" w:cstheme="minorHAnsi"/>
          <w:sz w:val="22"/>
          <w:szCs w:val="22"/>
        </w:rPr>
        <w:t xml:space="preserve"> </w:t>
      </w:r>
      <w:r w:rsidR="00C4381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8F6BF9">
        <w:rPr>
          <w:rFonts w:asciiTheme="minorHAnsi" w:hAnsiTheme="minorHAnsi" w:cstheme="minorHAnsi"/>
          <w:sz w:val="22"/>
          <w:szCs w:val="22"/>
        </w:rPr>
        <w:t xml:space="preserve"> dodaje</w:t>
      </w:r>
      <w:r w:rsidR="008F6BF9" w:rsidRPr="00866DB2">
        <w:rPr>
          <w:rFonts w:asciiTheme="minorHAnsi" w:hAnsiTheme="minorHAnsi" w:cstheme="minorHAnsi"/>
          <w:sz w:val="22"/>
          <w:szCs w:val="22"/>
        </w:rPr>
        <w:t xml:space="preserve"> </w:t>
      </w:r>
      <w:r w:rsidR="008F6BF9">
        <w:rPr>
          <w:rFonts w:asciiTheme="minorHAnsi" w:hAnsiTheme="minorHAnsi" w:cstheme="minorHAnsi"/>
          <w:b/>
          <w:bCs/>
          <w:sz w:val="22"/>
          <w:szCs w:val="22"/>
        </w:rPr>
        <w:t>Agata Andruszkiewicz</w:t>
      </w:r>
      <w:r w:rsidR="008F6BF9" w:rsidRPr="0060049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F6BF9">
        <w:rPr>
          <w:rFonts w:asciiTheme="minorHAnsi" w:hAnsiTheme="minorHAnsi" w:cstheme="minorHAnsi"/>
          <w:b/>
          <w:bCs/>
          <w:sz w:val="22"/>
          <w:szCs w:val="22"/>
        </w:rPr>
        <w:t>Członek</w:t>
      </w:r>
      <w:r w:rsidR="008F6BF9" w:rsidRPr="00600491">
        <w:rPr>
          <w:rFonts w:asciiTheme="minorHAnsi" w:hAnsiTheme="minorHAnsi" w:cstheme="minorHAnsi"/>
          <w:b/>
          <w:bCs/>
          <w:sz w:val="22"/>
          <w:szCs w:val="22"/>
        </w:rPr>
        <w:t xml:space="preserve"> Zarządu Instytutu Monitorowania Mediów</w:t>
      </w:r>
      <w:r w:rsidR="008F6B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2"/>
    <w:p w14:paraId="28687EE0" w14:textId="77777777" w:rsidR="00781F82" w:rsidRPr="00954FBC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954FBC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4BD818C9" w14:textId="77777777" w:rsidR="00781F82" w:rsidRPr="00954FBC" w:rsidRDefault="001C2270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Paulina Piotrowska</w:t>
      </w:r>
    </w:p>
    <w:p w14:paraId="3C3BC6D0" w14:textId="77777777" w:rsidR="00781F82" w:rsidRPr="00954FBC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S</w:t>
      </w:r>
      <w:r w:rsidR="001C2270"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tarsza s</w:t>
      </w: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pecjalistka ds. komunikacji</w:t>
      </w:r>
    </w:p>
    <w:p w14:paraId="5C46F3B3" w14:textId="77777777" w:rsidR="00781F82" w:rsidRPr="00954FBC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@: </w:t>
      </w:r>
      <w:r w:rsidR="001C2270"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ppiotrowska</w:t>
      </w: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@imm.com.pl</w:t>
      </w:r>
    </w:p>
    <w:p w14:paraId="29000793" w14:textId="77777777" w:rsidR="00781F82" w:rsidRPr="00954FBC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Tel. +48 </w:t>
      </w:r>
      <w:r w:rsidR="001C2270" w:rsidRPr="00954FB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507 099 380</w:t>
      </w:r>
    </w:p>
    <w:p w14:paraId="012F5B50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10CEB56D" w14:textId="77777777" w:rsidR="00781F82" w:rsidRPr="00954FBC" w:rsidRDefault="00781F82" w:rsidP="00781F82">
      <w:pPr>
        <w:spacing w:before="120"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54FBC">
        <w:rPr>
          <w:rFonts w:cs="Calibri"/>
          <w:b/>
          <w:bCs/>
          <w:sz w:val="20"/>
          <w:szCs w:val="20"/>
        </w:rPr>
        <w:t xml:space="preserve">O Instytucie Monitorowania Mediów: </w:t>
      </w:r>
    </w:p>
    <w:p w14:paraId="6512D443" w14:textId="77777777" w:rsidR="00781F82" w:rsidRPr="00954FBC" w:rsidRDefault="005A699A" w:rsidP="00781F82">
      <w:pPr>
        <w:spacing w:before="120"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  <w:r w:rsidRPr="00954FBC">
        <w:rPr>
          <w:rFonts w:cs="Calibri"/>
          <w:noProof/>
          <w:sz w:val="20"/>
          <w:szCs w:val="20"/>
          <w:lang w:eastAsia="pl-PL"/>
        </w:rPr>
        <w:drawing>
          <wp:inline distT="0" distB="0" distL="0" distR="0" wp14:anchorId="4B13BA08" wp14:editId="4ED4AFD4">
            <wp:extent cx="461010" cy="167005"/>
            <wp:effectExtent l="1905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954FBC">
        <w:rPr>
          <w:rFonts w:cs="Calibri"/>
          <w:sz w:val="20"/>
          <w:szCs w:val="20"/>
        </w:rPr>
        <w:t xml:space="preserve"> </w:t>
      </w:r>
      <w:r w:rsidR="00781F82" w:rsidRPr="00954FBC">
        <w:rPr>
          <w:rFonts w:cs="Calibri"/>
          <w:noProof/>
          <w:sz w:val="20"/>
          <w:szCs w:val="20"/>
          <w:lang w:eastAsia="pl-PL"/>
        </w:rPr>
        <w:t xml:space="preserve">od </w:t>
      </w:r>
      <w:r w:rsidR="004D75F9">
        <w:rPr>
          <w:rFonts w:cs="Calibri"/>
          <w:noProof/>
          <w:sz w:val="20"/>
          <w:szCs w:val="20"/>
          <w:lang w:eastAsia="pl-PL"/>
        </w:rPr>
        <w:t>przeszło</w:t>
      </w:r>
      <w:r w:rsidR="00781F82" w:rsidRPr="00954FBC">
        <w:rPr>
          <w:rFonts w:cs="Calibri"/>
          <w:noProof/>
          <w:sz w:val="20"/>
          <w:szCs w:val="20"/>
          <w:lang w:eastAsia="pl-PL"/>
        </w:rPr>
        <w:t xml:space="preserve"> 2</w:t>
      </w:r>
      <w:r w:rsidR="004D75F9">
        <w:rPr>
          <w:rFonts w:cs="Calibri"/>
          <w:noProof/>
          <w:sz w:val="20"/>
          <w:szCs w:val="20"/>
          <w:lang w:eastAsia="pl-PL"/>
        </w:rPr>
        <w:t>4</w:t>
      </w:r>
      <w:r w:rsidR="00781F82" w:rsidRPr="00954FBC">
        <w:rPr>
          <w:rFonts w:cs="Calibri"/>
          <w:noProof/>
          <w:sz w:val="20"/>
          <w:szCs w:val="20"/>
          <w:lang w:eastAsia="pl-PL"/>
        </w:rPr>
        <w:t xml:space="preserve"> lat jest liderem w branży analityki przekazów mediowych w Polsce. Od 2009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</w:t>
      </w:r>
      <w:r w:rsidR="001768A0">
        <w:rPr>
          <w:rFonts w:cs="Calibri"/>
          <w:noProof/>
          <w:sz w:val="20"/>
          <w:szCs w:val="20"/>
          <w:lang w:eastAsia="pl-PL"/>
        </w:rPr>
        <w:t xml:space="preserve"> też</w:t>
      </w:r>
      <w:r w:rsidR="00781F82" w:rsidRPr="00954FBC">
        <w:rPr>
          <w:rFonts w:cs="Calibri"/>
          <w:noProof/>
          <w:sz w:val="20"/>
          <w:szCs w:val="20"/>
          <w:lang w:eastAsia="pl-PL"/>
        </w:rPr>
        <w:t xml:space="preserve">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1E66067D" w14:textId="77777777" w:rsidR="00DE573E" w:rsidRPr="00954FBC" w:rsidRDefault="00781F82" w:rsidP="00781F82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954FBC">
        <w:rPr>
          <w:rFonts w:cs="Calibri"/>
          <w:noProof/>
          <w:sz w:val="20"/>
          <w:szCs w:val="20"/>
          <w:lang w:eastAsia="pl-PL"/>
        </w:rPr>
        <w:t>Monitoring IMM obejmuje prasę, radio, telewizję, portale internetowe, media społecznościowe, a także podcasty i kanały wideo.</w:t>
      </w:r>
      <w:r w:rsidRPr="00954FBC">
        <w:rPr>
          <w:rFonts w:cs="Calibri"/>
          <w:sz w:val="20"/>
          <w:szCs w:val="20"/>
        </w:rPr>
        <w:t xml:space="preserve">  </w:t>
      </w:r>
    </w:p>
    <w:sectPr w:rsidR="00DE573E" w:rsidRPr="00954FBC" w:rsidSect="00A9765B">
      <w:headerReference w:type="default" r:id="rId10"/>
      <w:footerReference w:type="default" r:id="rId11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DC1D" w14:textId="77777777" w:rsidR="00870463" w:rsidRDefault="00870463" w:rsidP="00085879">
      <w:pPr>
        <w:spacing w:after="0" w:line="240" w:lineRule="auto"/>
      </w:pPr>
      <w:r>
        <w:separator/>
      </w:r>
    </w:p>
  </w:endnote>
  <w:endnote w:type="continuationSeparator" w:id="0">
    <w:p w14:paraId="6BD76C73" w14:textId="77777777" w:rsidR="00870463" w:rsidRDefault="00870463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E478" w14:textId="77777777" w:rsidR="00D71172" w:rsidRPr="005E5A91" w:rsidRDefault="008F6BF9" w:rsidP="008F6BF9">
    <w:pPr>
      <w:spacing w:after="0" w:line="240" w:lineRule="auto"/>
      <w:ind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341C0F79" wp14:editId="338A5792">
          <wp:simplePos x="0" y="0"/>
          <wp:positionH relativeFrom="column">
            <wp:posOffset>5176080</wp:posOffset>
          </wp:positionH>
          <wp:positionV relativeFrom="paragraph">
            <wp:posOffset>-206424</wp:posOffset>
          </wp:positionV>
          <wp:extent cx="1798027" cy="1002323"/>
          <wp:effectExtent l="1905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027" cy="100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F27">
      <w:rPr>
        <w:rFonts w:ascii="Monsterrat" w:hAnsi="Monsterrat"/>
        <w:noProof/>
        <w:szCs w:val="16"/>
      </w:rPr>
      <w:pict w14:anchorId="5D4E41D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0" type="#_x0000_t32" style="position:absolute;margin-left:-79.65pt;margin-top:-5.15pt;width:42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</w:pict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5D8670DC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82EA" w14:textId="77777777" w:rsidR="00870463" w:rsidRDefault="00870463" w:rsidP="00085879">
      <w:pPr>
        <w:spacing w:after="0" w:line="240" w:lineRule="auto"/>
      </w:pPr>
      <w:r>
        <w:separator/>
      </w:r>
    </w:p>
  </w:footnote>
  <w:footnote w:type="continuationSeparator" w:id="0">
    <w:p w14:paraId="0E6891C4" w14:textId="77777777" w:rsidR="00870463" w:rsidRDefault="00870463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9BA" w14:textId="77777777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99B9AD" wp14:editId="6A751FBA">
          <wp:simplePos x="0" y="0"/>
          <wp:positionH relativeFrom="column">
            <wp:posOffset>-525780</wp:posOffset>
          </wp:positionH>
          <wp:positionV relativeFrom="paragraph">
            <wp:posOffset>-296545</wp:posOffset>
          </wp:positionV>
          <wp:extent cx="1085850" cy="887095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F27">
      <w:rPr>
        <w:noProof/>
      </w:rPr>
      <w:pict w14:anchorId="2A4F0268">
        <v:rect id="Prostokąt 13" o:spid="_x0000_s2049" style="position:absolute;margin-left:-57.4pt;margin-top:-22.6pt;width:129.05pt;height:55.4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72259">
    <w:abstractNumId w:val="5"/>
  </w:num>
  <w:num w:numId="2" w16cid:durableId="589242482">
    <w:abstractNumId w:val="3"/>
  </w:num>
  <w:num w:numId="3" w16cid:durableId="436684426">
    <w:abstractNumId w:val="1"/>
  </w:num>
  <w:num w:numId="4" w16cid:durableId="934244118">
    <w:abstractNumId w:val="4"/>
  </w:num>
  <w:num w:numId="5" w16cid:durableId="169175956">
    <w:abstractNumId w:val="2"/>
  </w:num>
  <w:num w:numId="6" w16cid:durableId="10214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0"/>
    </o:shapedefaults>
    <o:shapelayout v:ext="edit">
      <o:idmap v:ext="edit" data="2"/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879"/>
    <w:rsid w:val="00003D0F"/>
    <w:rsid w:val="000136B0"/>
    <w:rsid w:val="000160C6"/>
    <w:rsid w:val="0001628D"/>
    <w:rsid w:val="00022A3C"/>
    <w:rsid w:val="00027DC4"/>
    <w:rsid w:val="000355F4"/>
    <w:rsid w:val="00037D25"/>
    <w:rsid w:val="00043105"/>
    <w:rsid w:val="00044E05"/>
    <w:rsid w:val="00053731"/>
    <w:rsid w:val="00056A93"/>
    <w:rsid w:val="00057A4D"/>
    <w:rsid w:val="0006431F"/>
    <w:rsid w:val="000654D3"/>
    <w:rsid w:val="000762AB"/>
    <w:rsid w:val="00083F41"/>
    <w:rsid w:val="00085879"/>
    <w:rsid w:val="0009632C"/>
    <w:rsid w:val="00096CC2"/>
    <w:rsid w:val="00097C6E"/>
    <w:rsid w:val="000A1D25"/>
    <w:rsid w:val="000A7E39"/>
    <w:rsid w:val="000E0333"/>
    <w:rsid w:val="000E1FF3"/>
    <w:rsid w:val="000E2AA2"/>
    <w:rsid w:val="000E41B4"/>
    <w:rsid w:val="000E4EDB"/>
    <w:rsid w:val="000F2DA7"/>
    <w:rsid w:val="0010247B"/>
    <w:rsid w:val="00110CF1"/>
    <w:rsid w:val="00122D19"/>
    <w:rsid w:val="00134012"/>
    <w:rsid w:val="0013796B"/>
    <w:rsid w:val="0014096C"/>
    <w:rsid w:val="001412DD"/>
    <w:rsid w:val="00144511"/>
    <w:rsid w:val="001465FF"/>
    <w:rsid w:val="0015199F"/>
    <w:rsid w:val="00157240"/>
    <w:rsid w:val="00164ED0"/>
    <w:rsid w:val="00172BFC"/>
    <w:rsid w:val="001768A0"/>
    <w:rsid w:val="001832DC"/>
    <w:rsid w:val="0019350F"/>
    <w:rsid w:val="001A2F73"/>
    <w:rsid w:val="001B0524"/>
    <w:rsid w:val="001B2CF5"/>
    <w:rsid w:val="001B3E99"/>
    <w:rsid w:val="001C177A"/>
    <w:rsid w:val="001C1FFA"/>
    <w:rsid w:val="001C2270"/>
    <w:rsid w:val="001C5C83"/>
    <w:rsid w:val="001E1970"/>
    <w:rsid w:val="001E3508"/>
    <w:rsid w:val="001F028F"/>
    <w:rsid w:val="001F3AB2"/>
    <w:rsid w:val="001F776D"/>
    <w:rsid w:val="00201178"/>
    <w:rsid w:val="0023308C"/>
    <w:rsid w:val="00233ECF"/>
    <w:rsid w:val="00235BF2"/>
    <w:rsid w:val="00236914"/>
    <w:rsid w:val="00241477"/>
    <w:rsid w:val="00241B18"/>
    <w:rsid w:val="00244021"/>
    <w:rsid w:val="0024554A"/>
    <w:rsid w:val="00271B04"/>
    <w:rsid w:val="0027257B"/>
    <w:rsid w:val="00281953"/>
    <w:rsid w:val="00284B4A"/>
    <w:rsid w:val="00296CB8"/>
    <w:rsid w:val="002B680F"/>
    <w:rsid w:val="002C4704"/>
    <w:rsid w:val="002C4CA0"/>
    <w:rsid w:val="002C6AAB"/>
    <w:rsid w:val="002D5BEB"/>
    <w:rsid w:val="002D5C7B"/>
    <w:rsid w:val="002E186F"/>
    <w:rsid w:val="002E437A"/>
    <w:rsid w:val="002F3E8E"/>
    <w:rsid w:val="003121BD"/>
    <w:rsid w:val="00314411"/>
    <w:rsid w:val="00315314"/>
    <w:rsid w:val="003257A8"/>
    <w:rsid w:val="00336D35"/>
    <w:rsid w:val="00346AEA"/>
    <w:rsid w:val="003507E9"/>
    <w:rsid w:val="0035083E"/>
    <w:rsid w:val="003716EC"/>
    <w:rsid w:val="00383CE4"/>
    <w:rsid w:val="00387798"/>
    <w:rsid w:val="00393E02"/>
    <w:rsid w:val="003A4F27"/>
    <w:rsid w:val="003C420D"/>
    <w:rsid w:val="003C5D12"/>
    <w:rsid w:val="003D1017"/>
    <w:rsid w:val="003E2F97"/>
    <w:rsid w:val="003E3353"/>
    <w:rsid w:val="003E3E6F"/>
    <w:rsid w:val="003E40EF"/>
    <w:rsid w:val="004013DC"/>
    <w:rsid w:val="00404C82"/>
    <w:rsid w:val="00415D79"/>
    <w:rsid w:val="00425115"/>
    <w:rsid w:val="004309C2"/>
    <w:rsid w:val="00433B45"/>
    <w:rsid w:val="00442F86"/>
    <w:rsid w:val="00446085"/>
    <w:rsid w:val="004466F2"/>
    <w:rsid w:val="004562CE"/>
    <w:rsid w:val="00464AFA"/>
    <w:rsid w:val="004727B4"/>
    <w:rsid w:val="00473C2F"/>
    <w:rsid w:val="004813E7"/>
    <w:rsid w:val="00482AD0"/>
    <w:rsid w:val="00492C27"/>
    <w:rsid w:val="004B37D2"/>
    <w:rsid w:val="004C2DAE"/>
    <w:rsid w:val="004D75F9"/>
    <w:rsid w:val="004D7D8D"/>
    <w:rsid w:val="004F34B5"/>
    <w:rsid w:val="00506B37"/>
    <w:rsid w:val="00512499"/>
    <w:rsid w:val="00525BD8"/>
    <w:rsid w:val="00530C95"/>
    <w:rsid w:val="005369A9"/>
    <w:rsid w:val="00543E98"/>
    <w:rsid w:val="005518D9"/>
    <w:rsid w:val="0056170A"/>
    <w:rsid w:val="00584BE4"/>
    <w:rsid w:val="005A347E"/>
    <w:rsid w:val="005A62A6"/>
    <w:rsid w:val="005A699A"/>
    <w:rsid w:val="005B2299"/>
    <w:rsid w:val="005B3107"/>
    <w:rsid w:val="005C0046"/>
    <w:rsid w:val="005C1C19"/>
    <w:rsid w:val="005C5C4F"/>
    <w:rsid w:val="005C5D01"/>
    <w:rsid w:val="005D5DF1"/>
    <w:rsid w:val="005E557B"/>
    <w:rsid w:val="005E5A91"/>
    <w:rsid w:val="0060219F"/>
    <w:rsid w:val="00604158"/>
    <w:rsid w:val="006116C9"/>
    <w:rsid w:val="006243AC"/>
    <w:rsid w:val="00630242"/>
    <w:rsid w:val="0063306D"/>
    <w:rsid w:val="0064135E"/>
    <w:rsid w:val="00663A3A"/>
    <w:rsid w:val="00675F79"/>
    <w:rsid w:val="006B5BB8"/>
    <w:rsid w:val="006B74E7"/>
    <w:rsid w:val="006C58F5"/>
    <w:rsid w:val="006E4E53"/>
    <w:rsid w:val="006E6775"/>
    <w:rsid w:val="00706578"/>
    <w:rsid w:val="00712CE6"/>
    <w:rsid w:val="007178DC"/>
    <w:rsid w:val="00723D09"/>
    <w:rsid w:val="00757D80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B2D8F"/>
    <w:rsid w:val="007C6A5A"/>
    <w:rsid w:val="007D13AC"/>
    <w:rsid w:val="007E0566"/>
    <w:rsid w:val="007E4FDC"/>
    <w:rsid w:val="007F2F54"/>
    <w:rsid w:val="007F473D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61E79"/>
    <w:rsid w:val="0086329B"/>
    <w:rsid w:val="00870463"/>
    <w:rsid w:val="00881462"/>
    <w:rsid w:val="00886FC3"/>
    <w:rsid w:val="00890107"/>
    <w:rsid w:val="00890C95"/>
    <w:rsid w:val="00895539"/>
    <w:rsid w:val="008956CB"/>
    <w:rsid w:val="008A229D"/>
    <w:rsid w:val="008A36CD"/>
    <w:rsid w:val="008B00CA"/>
    <w:rsid w:val="008B0813"/>
    <w:rsid w:val="008D7E33"/>
    <w:rsid w:val="008E7AD6"/>
    <w:rsid w:val="008F4795"/>
    <w:rsid w:val="008F6BF9"/>
    <w:rsid w:val="008F7477"/>
    <w:rsid w:val="009042EF"/>
    <w:rsid w:val="00910097"/>
    <w:rsid w:val="00925F11"/>
    <w:rsid w:val="00926846"/>
    <w:rsid w:val="00930B2C"/>
    <w:rsid w:val="009323CE"/>
    <w:rsid w:val="00933631"/>
    <w:rsid w:val="00940E01"/>
    <w:rsid w:val="00950C92"/>
    <w:rsid w:val="00954FBC"/>
    <w:rsid w:val="0095632F"/>
    <w:rsid w:val="00983303"/>
    <w:rsid w:val="00990DE9"/>
    <w:rsid w:val="0099170F"/>
    <w:rsid w:val="009930BC"/>
    <w:rsid w:val="009975CA"/>
    <w:rsid w:val="009A1DF1"/>
    <w:rsid w:val="009A2056"/>
    <w:rsid w:val="009A45DB"/>
    <w:rsid w:val="009A71DA"/>
    <w:rsid w:val="009B0F0B"/>
    <w:rsid w:val="009C2128"/>
    <w:rsid w:val="009C464A"/>
    <w:rsid w:val="009D0C0B"/>
    <w:rsid w:val="009E04B3"/>
    <w:rsid w:val="009E524E"/>
    <w:rsid w:val="009F2BA7"/>
    <w:rsid w:val="009F5C85"/>
    <w:rsid w:val="00A0023E"/>
    <w:rsid w:val="00A07AD9"/>
    <w:rsid w:val="00A14F0D"/>
    <w:rsid w:val="00A16696"/>
    <w:rsid w:val="00A31F18"/>
    <w:rsid w:val="00A36C2C"/>
    <w:rsid w:val="00A52B99"/>
    <w:rsid w:val="00A5397D"/>
    <w:rsid w:val="00A53A5F"/>
    <w:rsid w:val="00A55612"/>
    <w:rsid w:val="00A6094D"/>
    <w:rsid w:val="00A74643"/>
    <w:rsid w:val="00A75924"/>
    <w:rsid w:val="00A766C3"/>
    <w:rsid w:val="00A812BC"/>
    <w:rsid w:val="00A819BD"/>
    <w:rsid w:val="00A9134D"/>
    <w:rsid w:val="00A9765B"/>
    <w:rsid w:val="00AA0AB5"/>
    <w:rsid w:val="00AC1292"/>
    <w:rsid w:val="00AC13B9"/>
    <w:rsid w:val="00AD0D88"/>
    <w:rsid w:val="00AE52A5"/>
    <w:rsid w:val="00AE7515"/>
    <w:rsid w:val="00AF50A1"/>
    <w:rsid w:val="00B37940"/>
    <w:rsid w:val="00B402D5"/>
    <w:rsid w:val="00B667FA"/>
    <w:rsid w:val="00B66E53"/>
    <w:rsid w:val="00B705EA"/>
    <w:rsid w:val="00B80683"/>
    <w:rsid w:val="00B86188"/>
    <w:rsid w:val="00B87312"/>
    <w:rsid w:val="00B92034"/>
    <w:rsid w:val="00B93A9C"/>
    <w:rsid w:val="00BA217E"/>
    <w:rsid w:val="00BA383B"/>
    <w:rsid w:val="00BC6797"/>
    <w:rsid w:val="00BD08ED"/>
    <w:rsid w:val="00BD13C8"/>
    <w:rsid w:val="00BD41DC"/>
    <w:rsid w:val="00BE1277"/>
    <w:rsid w:val="00BE2CA5"/>
    <w:rsid w:val="00BE7359"/>
    <w:rsid w:val="00C058A0"/>
    <w:rsid w:val="00C14A50"/>
    <w:rsid w:val="00C15024"/>
    <w:rsid w:val="00C2419F"/>
    <w:rsid w:val="00C3573F"/>
    <w:rsid w:val="00C369B6"/>
    <w:rsid w:val="00C4254E"/>
    <w:rsid w:val="00C43818"/>
    <w:rsid w:val="00C53EA0"/>
    <w:rsid w:val="00C54A4B"/>
    <w:rsid w:val="00C660F4"/>
    <w:rsid w:val="00C67A2F"/>
    <w:rsid w:val="00C7017E"/>
    <w:rsid w:val="00C771B9"/>
    <w:rsid w:val="00C80FA1"/>
    <w:rsid w:val="00C831BD"/>
    <w:rsid w:val="00C84413"/>
    <w:rsid w:val="00C967D3"/>
    <w:rsid w:val="00CA22C2"/>
    <w:rsid w:val="00CB0952"/>
    <w:rsid w:val="00CB6939"/>
    <w:rsid w:val="00CC23A4"/>
    <w:rsid w:val="00CD3D87"/>
    <w:rsid w:val="00CD69C2"/>
    <w:rsid w:val="00CF58DF"/>
    <w:rsid w:val="00CF62E2"/>
    <w:rsid w:val="00CF67AA"/>
    <w:rsid w:val="00CF7209"/>
    <w:rsid w:val="00D0369C"/>
    <w:rsid w:val="00D17441"/>
    <w:rsid w:val="00D20C3C"/>
    <w:rsid w:val="00D239D7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2AA7"/>
    <w:rsid w:val="00D92D4D"/>
    <w:rsid w:val="00DB4376"/>
    <w:rsid w:val="00DB718C"/>
    <w:rsid w:val="00DC27FE"/>
    <w:rsid w:val="00DD42FE"/>
    <w:rsid w:val="00DD5D39"/>
    <w:rsid w:val="00DD7519"/>
    <w:rsid w:val="00DE275A"/>
    <w:rsid w:val="00DE573E"/>
    <w:rsid w:val="00DF3268"/>
    <w:rsid w:val="00DF6EF7"/>
    <w:rsid w:val="00E01A81"/>
    <w:rsid w:val="00E04A62"/>
    <w:rsid w:val="00E064F5"/>
    <w:rsid w:val="00E113D8"/>
    <w:rsid w:val="00E13CE4"/>
    <w:rsid w:val="00E146C6"/>
    <w:rsid w:val="00E16F62"/>
    <w:rsid w:val="00E234C0"/>
    <w:rsid w:val="00E33CF7"/>
    <w:rsid w:val="00E40E36"/>
    <w:rsid w:val="00E462BF"/>
    <w:rsid w:val="00E54E2D"/>
    <w:rsid w:val="00E62991"/>
    <w:rsid w:val="00E64395"/>
    <w:rsid w:val="00E91F78"/>
    <w:rsid w:val="00E96BE2"/>
    <w:rsid w:val="00E971F1"/>
    <w:rsid w:val="00EA2B3B"/>
    <w:rsid w:val="00EA3A7A"/>
    <w:rsid w:val="00EB3378"/>
    <w:rsid w:val="00EB4B06"/>
    <w:rsid w:val="00EB5D61"/>
    <w:rsid w:val="00EB7B5A"/>
    <w:rsid w:val="00EC001B"/>
    <w:rsid w:val="00EC1EDE"/>
    <w:rsid w:val="00EC3EAE"/>
    <w:rsid w:val="00ED1CF9"/>
    <w:rsid w:val="00ED6EBE"/>
    <w:rsid w:val="00EE0348"/>
    <w:rsid w:val="00EF2FD6"/>
    <w:rsid w:val="00EF4FAF"/>
    <w:rsid w:val="00F056E6"/>
    <w:rsid w:val="00F153E8"/>
    <w:rsid w:val="00F203F1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B36B5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"/>
    </o:shapedefaults>
    <o:shapelayout v:ext="edit">
      <o:idmap v:ext="edit" data="1"/>
    </o:shapelayout>
  </w:shapeDefaults>
  <w:decimalSymbol w:val=","/>
  <w:listSeparator w:val=";"/>
  <w14:docId w14:val="622BA6BA"/>
  <w15:docId w15:val="{E8B329AB-FB8B-42B8-B26B-FA610EA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customStyle="1" w:styleId="Nierozpoznanawzmianka1">
    <w:name w:val="Nierozpoznana wzmianka1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A402-91EF-470B-B3EC-0CA067D4A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4CC1C-B738-4D47-8845-8AD09BC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Paulina Piotrowska</cp:lastModifiedBy>
  <cp:revision>2</cp:revision>
  <cp:lastPrinted>2022-02-17T16:07:00Z</cp:lastPrinted>
  <dcterms:created xsi:type="dcterms:W3CDTF">2023-11-30T10:43:00Z</dcterms:created>
  <dcterms:modified xsi:type="dcterms:W3CDTF">2024-01-09T09:54:00Z</dcterms:modified>
</cp:coreProperties>
</file>