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D65" w14:textId="7CF8EFDF" w:rsidR="00781F82" w:rsidRPr="00F247A3" w:rsidRDefault="00ED1CF9" w:rsidP="00781F82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20</w:t>
      </w:r>
      <w:r w:rsidR="00781F82">
        <w:rPr>
          <w:rFonts w:cs="Calibri"/>
        </w:rPr>
        <w:t xml:space="preserve"> </w:t>
      </w:r>
      <w:r>
        <w:rPr>
          <w:rFonts w:cs="Calibri"/>
        </w:rPr>
        <w:t>grudnia</w:t>
      </w:r>
      <w:r w:rsidR="00781F82" w:rsidRPr="00F247A3">
        <w:rPr>
          <w:rFonts w:cs="Calibri"/>
        </w:rPr>
        <w:t xml:space="preserve"> 2023 r., Warszawa</w:t>
      </w:r>
    </w:p>
    <w:p w14:paraId="4DEAAEAF" w14:textId="77777777" w:rsidR="00781F82" w:rsidRPr="00F247A3" w:rsidRDefault="00781F82" w:rsidP="00781F82">
      <w:pPr>
        <w:spacing w:before="120" w:after="0" w:line="240" w:lineRule="auto"/>
        <w:jc w:val="both"/>
        <w:rPr>
          <w:rFonts w:cs="Calibri"/>
        </w:rPr>
      </w:pPr>
    </w:p>
    <w:p w14:paraId="3980D6D3" w14:textId="040F484A" w:rsidR="0064135E" w:rsidRDefault="00781F82" w:rsidP="00781F82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TVN24 </w:t>
      </w:r>
      <w:r w:rsidR="00A53A5F">
        <w:rPr>
          <w:rFonts w:eastAsia="Times New Roman" w:cs="Calibri"/>
          <w:b/>
          <w:sz w:val="28"/>
          <w:szCs w:val="28"/>
          <w:lang w:eastAsia="pl-PL"/>
        </w:rPr>
        <w:t>ponownie</w:t>
      </w:r>
      <w:r w:rsidR="0064135E">
        <w:rPr>
          <w:rFonts w:eastAsia="Times New Roman" w:cs="Calibri"/>
          <w:b/>
          <w:sz w:val="28"/>
          <w:szCs w:val="28"/>
          <w:lang w:eastAsia="pl-PL"/>
        </w:rPr>
        <w:t xml:space="preserve"> z tytułem </w:t>
      </w:r>
      <w:r w:rsidR="0064135E" w:rsidRPr="0064135E">
        <w:rPr>
          <w:rFonts w:eastAsia="Times New Roman" w:cs="Calibri"/>
          <w:b/>
          <w:sz w:val="28"/>
          <w:szCs w:val="28"/>
          <w:lang w:eastAsia="pl-PL"/>
        </w:rPr>
        <w:t xml:space="preserve">najbardziej opiniotwórczego medium w </w:t>
      </w:r>
      <w:r w:rsidR="00A53A5F">
        <w:rPr>
          <w:rFonts w:eastAsia="Times New Roman" w:cs="Calibri"/>
          <w:b/>
          <w:sz w:val="28"/>
          <w:szCs w:val="28"/>
          <w:lang w:eastAsia="pl-PL"/>
        </w:rPr>
        <w:t>Polsce</w:t>
      </w:r>
      <w:r w:rsidR="0064135E">
        <w:rPr>
          <w:rFonts w:eastAsia="Times New Roman" w:cs="Calibri"/>
          <w:b/>
          <w:sz w:val="28"/>
          <w:szCs w:val="28"/>
          <w:lang w:eastAsia="pl-PL"/>
        </w:rPr>
        <w:t xml:space="preserve">. </w:t>
      </w:r>
      <w:r w:rsidR="00053731">
        <w:rPr>
          <w:rFonts w:eastAsia="Times New Roman" w:cs="Calibri"/>
          <w:b/>
          <w:sz w:val="28"/>
          <w:szCs w:val="28"/>
          <w:lang w:eastAsia="pl-PL"/>
        </w:rPr>
        <w:br/>
      </w:r>
      <w:r w:rsidR="0064135E">
        <w:rPr>
          <w:rFonts w:eastAsia="Times New Roman" w:cs="Calibri"/>
          <w:b/>
          <w:sz w:val="28"/>
          <w:szCs w:val="28"/>
          <w:lang w:eastAsia="pl-PL"/>
        </w:rPr>
        <w:t>W listopadzie na podium także Gazeta Wyborcza i RMF FM</w:t>
      </w:r>
    </w:p>
    <w:p w14:paraId="574066AD" w14:textId="1894D205" w:rsidR="0064135E" w:rsidRDefault="00781F82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Stacja TVN24 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drugi raz z rzędu obejmuje pozycję lidera rankingu Najbardziej opiniotwórcze media w Polsce. Z danych Instytutu Monitorowania Mediów wynika, że w listopadzie 2023 roku inne </w:t>
      </w:r>
      <w:r w:rsidR="00A53A5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redakcje</w:t>
      </w:r>
      <w:r w:rsidR="0064135E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powoływały się na nią ponad 4,6 tys. razy. </w:t>
      </w:r>
      <w:r w:rsidR="001F3AB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podium powraca Gazeta Wyborcza, która z wynikiem przeszło 3,7 tys. wzmianek obejmuje drugie miejsce. Trzecia pozycja należy do stacji RMF FM, </w:t>
      </w:r>
      <w:r w:rsidR="00A53A5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do informacji której odwoływano się </w:t>
      </w:r>
      <w:r w:rsidR="001F3AB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ponad 3,5 tys. razy. </w:t>
      </w:r>
    </w:p>
    <w:p w14:paraId="73891A70" w14:textId="7091FE63" w:rsidR="001F3AB2" w:rsidRDefault="001F3AB2" w:rsidP="001F3AB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TOP 15 najczęściej cytowanych tytułów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listopada największy udział ma prasa, która powraca na pozycję lidera z wynikiem 33% (</w:t>
      </w:r>
      <w:r w:rsidRPr="001F3AB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Gazeta Wyborcza, Rzeczpospolita, Fakt, Dziennik Gazeta Prawna, Super Express).</w:t>
      </w:r>
      <w:r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 drugim miejscu </w:t>
      </w:r>
      <w:r w:rsidRPr="001F3AB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ex aequo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27% </w:t>
      </w:r>
      <w:r w:rsidR="00A53A5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plasują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się portale internetowe (</w:t>
      </w:r>
      <w:r w:rsidRPr="00E16F6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Wirtualna Polska, Onet, Interia, Wirtualne Media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 i telewizja</w:t>
      </w:r>
      <w:r w:rsidR="00E16F6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(</w:t>
      </w:r>
      <w:r w:rsidR="00E16F62" w:rsidRPr="00E16F6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Polsat News, TVP Info, TVP Sport</w:t>
      </w:r>
      <w:r w:rsidR="00E16F6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). Stacjom radiowym (</w:t>
      </w:r>
      <w:r w:rsidR="00E16F62" w:rsidRPr="00A53A5F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FM, Radio ZET</w:t>
      </w:r>
      <w:r w:rsidR="00E16F6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 przypada najmniejszy udział w podziale na typ mediów – 13%</w:t>
      </w:r>
      <w:r w:rsidR="0086329B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</w:t>
      </w:r>
    </w:p>
    <w:p w14:paraId="1216FD4C" w14:textId="75D3C060" w:rsidR="00F6018B" w:rsidRDefault="00F6018B" w:rsidP="00F6018B">
      <w:pPr>
        <w:pStyle w:val="NormalnyWeb"/>
        <w:jc w:val="center"/>
        <w:rPr>
          <w:rFonts w:ascii="Calibri" w:hAnsi="Calibri" w:cs="Calibri"/>
          <w:noProof/>
          <w:sz w:val="22"/>
          <w:szCs w:val="22"/>
        </w:rPr>
      </w:pPr>
      <w:bookmarkStart w:id="0" w:name="_Hlk103153308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882C71" wp14:editId="6E9E02DC">
            <wp:extent cx="5759450" cy="4699000"/>
            <wp:effectExtent l="0" t="0" r="0" b="6350"/>
            <wp:docPr id="1691726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726219" name="Obraz 16917262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0D16" w14:textId="08ADE42B" w:rsidR="00C84413" w:rsidRDefault="0086329B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Pierwsze miejsce w rankingu </w:t>
      </w:r>
      <w:r w:rsidRPr="00F247A3">
        <w:rPr>
          <w:rFonts w:ascii="Calibri" w:hAnsi="Calibri" w:cs="Calibri"/>
          <w:bCs/>
          <w:sz w:val="22"/>
          <w:szCs w:val="22"/>
        </w:rPr>
        <w:t>najbardziej opiniotwórczych mediów</w:t>
      </w:r>
      <w:r>
        <w:rPr>
          <w:rFonts w:ascii="Calibri" w:hAnsi="Calibri" w:cs="Calibri"/>
          <w:bCs/>
          <w:sz w:val="22"/>
          <w:szCs w:val="22"/>
        </w:rPr>
        <w:t xml:space="preserve"> po raz kolejny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zajmuje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TVN24</w:t>
      </w:r>
      <w:r w:rsidR="00C84413">
        <w:rPr>
          <w:rFonts w:ascii="Calibri" w:hAnsi="Calibri" w:cs="Calibri"/>
          <w:b/>
          <w:sz w:val="22"/>
          <w:szCs w:val="22"/>
        </w:rPr>
        <w:t xml:space="preserve"> </w:t>
      </w:r>
      <w:r w:rsidR="00C84413" w:rsidRPr="00C84413">
        <w:rPr>
          <w:rFonts w:ascii="Calibri" w:hAnsi="Calibri" w:cs="Calibri"/>
          <w:bCs/>
          <w:sz w:val="22"/>
          <w:szCs w:val="22"/>
        </w:rPr>
        <w:t>z wynikiem przeszło 4,6 tys. wzmianek</w:t>
      </w:r>
      <w:r w:rsidRPr="00C84413">
        <w:rPr>
          <w:rFonts w:ascii="Calibri" w:hAnsi="Calibri" w:cs="Calibri"/>
          <w:bCs/>
          <w:sz w:val="22"/>
          <w:szCs w:val="22"/>
        </w:rPr>
        <w:t xml:space="preserve">. </w:t>
      </w:r>
      <w:r w:rsidR="00A53A5F">
        <w:rPr>
          <w:rFonts w:ascii="Calibri" w:hAnsi="Calibri" w:cs="Calibri"/>
          <w:bCs/>
          <w:sz w:val="22"/>
          <w:szCs w:val="22"/>
        </w:rPr>
        <w:t>Stacja wysoki wynik zawdzięcza m.in. cytowaniom rozmowy Moniki Olejnik z nowym marszałkiem Sejmu Szymonem Hołownią w</w:t>
      </w:r>
      <w:r w:rsidR="00C831BD">
        <w:rPr>
          <w:rFonts w:ascii="Calibri" w:hAnsi="Calibri" w:cs="Calibri"/>
          <w:bCs/>
          <w:sz w:val="22"/>
          <w:szCs w:val="22"/>
        </w:rPr>
        <w:t xml:space="preserve"> programie</w:t>
      </w:r>
      <w:r w:rsidR="00A53A5F">
        <w:rPr>
          <w:rFonts w:ascii="Calibri" w:hAnsi="Calibri" w:cs="Calibri"/>
          <w:bCs/>
          <w:sz w:val="22"/>
          <w:szCs w:val="22"/>
        </w:rPr>
        <w:t xml:space="preserve"> „Krop</w:t>
      </w:r>
      <w:r w:rsidR="00C831BD">
        <w:rPr>
          <w:rFonts w:ascii="Calibri" w:hAnsi="Calibri" w:cs="Calibri"/>
          <w:bCs/>
          <w:sz w:val="22"/>
          <w:szCs w:val="22"/>
        </w:rPr>
        <w:t>ka</w:t>
      </w:r>
      <w:r w:rsidR="00A53A5F">
        <w:rPr>
          <w:rFonts w:ascii="Calibri" w:hAnsi="Calibri" w:cs="Calibri"/>
          <w:bCs/>
          <w:sz w:val="22"/>
          <w:szCs w:val="22"/>
        </w:rPr>
        <w:t xml:space="preserve"> nad i”. Dziennikarze TVN24 jako pierwsi podali też </w:t>
      </w:r>
      <w:r w:rsidR="00C84413">
        <w:rPr>
          <w:rFonts w:ascii="Calibri" w:hAnsi="Calibri" w:cs="Calibri"/>
          <w:bCs/>
          <w:sz w:val="22"/>
          <w:szCs w:val="22"/>
        </w:rPr>
        <w:t xml:space="preserve">informację o </w:t>
      </w:r>
      <w:r w:rsidR="00C831BD">
        <w:rPr>
          <w:rFonts w:ascii="Calibri" w:hAnsi="Calibri" w:cs="Calibri"/>
          <w:bCs/>
          <w:sz w:val="22"/>
          <w:szCs w:val="22"/>
        </w:rPr>
        <w:t xml:space="preserve">przypadkowym śmiertelnym </w:t>
      </w:r>
      <w:r w:rsidR="00C84413">
        <w:rPr>
          <w:rFonts w:ascii="Calibri" w:hAnsi="Calibri" w:cs="Calibri"/>
          <w:bCs/>
          <w:sz w:val="22"/>
          <w:szCs w:val="22"/>
        </w:rPr>
        <w:t xml:space="preserve">postrzeleniu 21-letniego żołnierza przez myśliwego w Szczecinie. Na podium po miesiącu nieobecności powraca </w:t>
      </w:r>
      <w:r w:rsidR="00C84413" w:rsidRPr="00C84413">
        <w:rPr>
          <w:rFonts w:ascii="Calibri" w:hAnsi="Calibri" w:cs="Calibri"/>
          <w:b/>
          <w:sz w:val="22"/>
          <w:szCs w:val="22"/>
        </w:rPr>
        <w:t>Gazeta Wyborcza</w:t>
      </w:r>
      <w:r w:rsidR="00C84413">
        <w:rPr>
          <w:rFonts w:ascii="Calibri" w:hAnsi="Calibri" w:cs="Calibri"/>
          <w:bCs/>
          <w:sz w:val="22"/>
          <w:szCs w:val="22"/>
        </w:rPr>
        <w:t xml:space="preserve">, którą </w:t>
      </w:r>
      <w:r w:rsidR="00A53A5F">
        <w:rPr>
          <w:rFonts w:ascii="Calibri" w:hAnsi="Calibri" w:cs="Calibri"/>
          <w:bCs/>
          <w:sz w:val="22"/>
          <w:szCs w:val="22"/>
        </w:rPr>
        <w:t>wzmiankowano</w:t>
      </w:r>
      <w:r w:rsidR="00C84413">
        <w:rPr>
          <w:rFonts w:ascii="Calibri" w:hAnsi="Calibri" w:cs="Calibri"/>
          <w:bCs/>
          <w:sz w:val="22"/>
          <w:szCs w:val="22"/>
        </w:rPr>
        <w:t xml:space="preserve"> ponad 3,7 tys. razy </w:t>
      </w:r>
      <w:r w:rsidR="00464AFA">
        <w:rPr>
          <w:rFonts w:ascii="Calibri" w:hAnsi="Calibri" w:cs="Calibri"/>
          <w:bCs/>
          <w:sz w:val="22"/>
          <w:szCs w:val="22"/>
        </w:rPr>
        <w:t xml:space="preserve">(wzrost o </w:t>
      </w:r>
      <w:r w:rsidR="00C831BD">
        <w:rPr>
          <w:rFonts w:ascii="Calibri" w:hAnsi="Calibri" w:cs="Calibri"/>
          <w:bCs/>
          <w:sz w:val="22"/>
          <w:szCs w:val="22"/>
        </w:rPr>
        <w:t xml:space="preserve">cztery </w:t>
      </w:r>
      <w:r w:rsidR="00464AFA">
        <w:rPr>
          <w:rFonts w:ascii="Calibri" w:hAnsi="Calibri" w:cs="Calibri"/>
          <w:bCs/>
          <w:sz w:val="22"/>
          <w:szCs w:val="22"/>
        </w:rPr>
        <w:t xml:space="preserve">pozycje w zestawieniu) </w:t>
      </w:r>
      <w:r w:rsidR="00C84413">
        <w:rPr>
          <w:rFonts w:ascii="Calibri" w:hAnsi="Calibri" w:cs="Calibri"/>
          <w:bCs/>
          <w:sz w:val="22"/>
          <w:szCs w:val="22"/>
        </w:rPr>
        <w:t>za sprawą tekstu</w:t>
      </w:r>
      <w:r w:rsidR="00A74643">
        <w:rPr>
          <w:rFonts w:ascii="Calibri" w:hAnsi="Calibri" w:cs="Calibri"/>
          <w:bCs/>
          <w:sz w:val="22"/>
          <w:szCs w:val="22"/>
        </w:rPr>
        <w:t xml:space="preserve"> Wojciecha Czuchnowskiego na temat zeznań w prokuraturze byłego </w:t>
      </w:r>
      <w:r w:rsidR="00940E01">
        <w:rPr>
          <w:rFonts w:ascii="Calibri" w:hAnsi="Calibri" w:cs="Calibri"/>
          <w:bCs/>
          <w:sz w:val="22"/>
          <w:szCs w:val="22"/>
        </w:rPr>
        <w:t xml:space="preserve">agenta </w:t>
      </w:r>
      <w:r w:rsidR="00A74643">
        <w:rPr>
          <w:rFonts w:ascii="Calibri" w:hAnsi="Calibri" w:cs="Calibri"/>
          <w:bCs/>
          <w:sz w:val="22"/>
          <w:szCs w:val="22"/>
        </w:rPr>
        <w:t>CBA Tomasza Kaczmarka. „Agent Tomek” zeznał m.in., że na polecenie swoich byłych przełożonych przekazywał dokument</w:t>
      </w:r>
      <w:r w:rsidR="00A53A5F">
        <w:rPr>
          <w:rFonts w:ascii="Calibri" w:hAnsi="Calibri" w:cs="Calibri"/>
          <w:bCs/>
          <w:sz w:val="22"/>
          <w:szCs w:val="22"/>
        </w:rPr>
        <w:t>y</w:t>
      </w:r>
      <w:r w:rsidR="00A74643">
        <w:rPr>
          <w:rFonts w:ascii="Calibri" w:hAnsi="Calibri" w:cs="Calibri"/>
          <w:bCs/>
          <w:sz w:val="22"/>
          <w:szCs w:val="22"/>
        </w:rPr>
        <w:t xml:space="preserve"> dziennikarzom mediów sprzyjających PiS. Podium zamyka </w:t>
      </w:r>
      <w:r w:rsidR="00A74643" w:rsidRPr="00464AFA">
        <w:rPr>
          <w:rFonts w:ascii="Calibri" w:hAnsi="Calibri" w:cs="Calibri"/>
          <w:b/>
          <w:sz w:val="22"/>
          <w:szCs w:val="22"/>
        </w:rPr>
        <w:t>RMF FM</w:t>
      </w:r>
      <w:r w:rsidR="00A74643">
        <w:rPr>
          <w:rFonts w:ascii="Calibri" w:hAnsi="Calibri" w:cs="Calibri"/>
          <w:bCs/>
          <w:sz w:val="22"/>
          <w:szCs w:val="22"/>
        </w:rPr>
        <w:t xml:space="preserve"> z liczbą przeszło 3,5 tys. </w:t>
      </w:r>
      <w:r w:rsidR="00A53A5F">
        <w:rPr>
          <w:rFonts w:ascii="Calibri" w:hAnsi="Calibri" w:cs="Calibri"/>
          <w:bCs/>
          <w:sz w:val="22"/>
          <w:szCs w:val="22"/>
        </w:rPr>
        <w:t>powołań</w:t>
      </w:r>
      <w:r w:rsidR="00A74643">
        <w:rPr>
          <w:rFonts w:ascii="Calibri" w:hAnsi="Calibri" w:cs="Calibri"/>
          <w:bCs/>
          <w:sz w:val="22"/>
          <w:szCs w:val="22"/>
        </w:rPr>
        <w:t xml:space="preserve">. </w:t>
      </w:r>
      <w:r w:rsidR="00464AFA">
        <w:rPr>
          <w:rFonts w:ascii="Calibri" w:hAnsi="Calibri" w:cs="Calibri"/>
          <w:bCs/>
          <w:sz w:val="22"/>
          <w:szCs w:val="22"/>
        </w:rPr>
        <w:t xml:space="preserve">Stacja jako pierwsza podała informację o tym, że przebywający w areszcie Włodzimierz Karpiński </w:t>
      </w:r>
      <w:r w:rsidR="00464AFA" w:rsidRPr="00464AFA">
        <w:rPr>
          <w:rFonts w:ascii="Calibri" w:hAnsi="Calibri" w:cs="Calibri"/>
          <w:bCs/>
          <w:sz w:val="22"/>
          <w:szCs w:val="22"/>
        </w:rPr>
        <w:t>wyraził zgodę na objęcie mandatu europosła</w:t>
      </w:r>
      <w:r w:rsidR="00464AFA">
        <w:rPr>
          <w:rFonts w:ascii="Calibri" w:hAnsi="Calibri" w:cs="Calibri"/>
          <w:bCs/>
          <w:sz w:val="22"/>
          <w:szCs w:val="22"/>
        </w:rPr>
        <w:t xml:space="preserve">. Karpiński został zatrzymany w związku z tzw. aferą śmieciową i zarzutami o korupcję, ale objęcie mandatu europosła oznacza, że wyjdzie na wolność. </w:t>
      </w:r>
    </w:p>
    <w:p w14:paraId="2B036965" w14:textId="7B2CF111" w:rsidR="00630242" w:rsidRPr="00512499" w:rsidRDefault="00464AFA" w:rsidP="00781F82">
      <w:pPr>
        <w:pStyle w:val="NormalnyWeb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sz w:val="22"/>
          <w:szCs w:val="22"/>
        </w:rPr>
        <w:t xml:space="preserve">Wzrost o pięć pozycji w zestawieniu odnotowuje </w:t>
      </w:r>
      <w:r w:rsidRPr="00630242">
        <w:rPr>
          <w:rFonts w:ascii="Calibri" w:hAnsi="Calibri" w:cs="Calibri"/>
          <w:b/>
          <w:sz w:val="22"/>
          <w:szCs w:val="22"/>
        </w:rPr>
        <w:t>Dziennik Gazeta Prawna</w:t>
      </w:r>
      <w:r>
        <w:rPr>
          <w:rFonts w:ascii="Calibri" w:hAnsi="Calibri" w:cs="Calibri"/>
          <w:bCs/>
          <w:sz w:val="22"/>
          <w:szCs w:val="22"/>
        </w:rPr>
        <w:t xml:space="preserve">, który w listopadzie powraca na listę TOP 15 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najczęściej cytowanych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mediów z wynikiem ponad 1,8 tys. powołań. Gazeta jako pierwsza dowiedziała się, że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k</w:t>
      </w:r>
      <w:r w:rsidR="00630242" w:rsidRP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oncern farmaceutyczny Pfizer pozwał Polskę za niewywiązanie się z umowy szczepionkowej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Do rankingu powracają także </w:t>
      </w:r>
      <w:r w:rsidR="00630242" w:rsidRPr="00630242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Wirtualne Media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 któr</w:t>
      </w:r>
      <w:r w:rsidR="00A53A5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awansuj</w:t>
      </w:r>
      <w:r w:rsidR="00A53A5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ą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o cztery pozycje </w:t>
      </w:r>
      <w:r w:rsidR="00A53A5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 odnotowują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niemal 1,5 tys</w:t>
      </w:r>
      <w:r w:rsidR="00A53A5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 wzmianek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. Portal pisał m.in. o wniosku związkowców z TVP, którzy </w:t>
      </w:r>
      <w:r w:rsidR="00940E01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domagają 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się od swojego pracodawcy świątecznego dodatku finansowego, a także o organizacji </w:t>
      </w:r>
      <w:r w:rsidR="00940E01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tegorocznego </w:t>
      </w:r>
      <w:r w:rsidR="00630242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„Sylwestra Marzeń” przez TVP.</w:t>
      </w:r>
    </w:p>
    <w:bookmarkEnd w:id="0"/>
    <w:p w14:paraId="28A6D2B2" w14:textId="6EC3F559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Gazeta Wyborcza</w:t>
      </w:r>
      <w:r w:rsidR="005A62A6">
        <w:rPr>
          <w:rFonts w:ascii="Calibri" w:hAnsi="Calibri" w:cs="Calibri"/>
          <w:b/>
          <w:bCs/>
          <w:sz w:val="22"/>
          <w:szCs w:val="22"/>
        </w:rPr>
        <w:t>, Rzeczpospolita</w:t>
      </w:r>
      <w:r>
        <w:rPr>
          <w:rFonts w:ascii="Calibri" w:hAnsi="Calibri" w:cs="Calibri"/>
          <w:b/>
          <w:bCs/>
          <w:sz w:val="22"/>
          <w:szCs w:val="22"/>
        </w:rPr>
        <w:t xml:space="preserve"> i Fakt </w:t>
      </w:r>
      <w:r w:rsidR="005A62A6">
        <w:rPr>
          <w:rFonts w:ascii="Calibri" w:hAnsi="Calibri" w:cs="Calibri"/>
          <w:b/>
          <w:bCs/>
          <w:sz w:val="22"/>
          <w:szCs w:val="22"/>
        </w:rPr>
        <w:t xml:space="preserve">z największą liczbą cytowań w prasie </w:t>
      </w:r>
    </w:p>
    <w:p w14:paraId="5F9FC58C" w14:textId="0F6A6986" w:rsidR="005518D9" w:rsidRPr="00097C6E" w:rsidRDefault="005A62A6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Pierwsze miejsce wśród najbardziej</w:t>
      </w:r>
      <w:r w:rsidR="00781F82" w:rsidRPr="00F247A3">
        <w:rPr>
          <w:rFonts w:cs="Calibri"/>
          <w:lang w:eastAsia="pl-PL"/>
        </w:rPr>
        <w:t xml:space="preserve"> opiniotwórczych tytułów prasowych </w:t>
      </w:r>
      <w:r w:rsidR="00781F82">
        <w:rPr>
          <w:rFonts w:cs="Calibri"/>
          <w:lang w:eastAsia="pl-PL"/>
        </w:rPr>
        <w:t xml:space="preserve">w </w:t>
      </w:r>
      <w:r>
        <w:rPr>
          <w:rFonts w:cs="Calibri"/>
          <w:lang w:eastAsia="pl-PL"/>
        </w:rPr>
        <w:t xml:space="preserve">listopadzie obejmuje </w:t>
      </w:r>
      <w:r w:rsidRPr="005A62A6">
        <w:rPr>
          <w:rFonts w:cs="Calibri"/>
          <w:b/>
          <w:bCs/>
          <w:lang w:eastAsia="pl-PL"/>
        </w:rPr>
        <w:t>Gazeta Wyborcza</w:t>
      </w:r>
      <w:r>
        <w:rPr>
          <w:rFonts w:cs="Calibri"/>
          <w:lang w:eastAsia="pl-PL"/>
        </w:rPr>
        <w:t xml:space="preserve">, którą cytowano ponad 3,7 tys. razy. Na drugiej pozycji z wynikiem niespełna 3,5 tys. powołań znajduje się </w:t>
      </w:r>
      <w:r w:rsidRPr="005A62A6">
        <w:rPr>
          <w:rFonts w:cs="Calibri"/>
          <w:b/>
          <w:bCs/>
          <w:lang w:eastAsia="pl-PL"/>
        </w:rPr>
        <w:t>Rzeczpospolita</w:t>
      </w:r>
      <w:r>
        <w:rPr>
          <w:rFonts w:cs="Calibri"/>
          <w:lang w:eastAsia="pl-PL"/>
        </w:rPr>
        <w:t xml:space="preserve">. Redakcja była cytowana m.in. za sprawą rozmowy z </w:t>
      </w:r>
      <w:r w:rsidRPr="005A62A6">
        <w:rPr>
          <w:rFonts w:cs="Calibri"/>
          <w:lang w:eastAsia="pl-PL"/>
        </w:rPr>
        <w:t>Katarzyn</w:t>
      </w:r>
      <w:r>
        <w:rPr>
          <w:rFonts w:cs="Calibri"/>
          <w:lang w:eastAsia="pl-PL"/>
        </w:rPr>
        <w:t>ą</w:t>
      </w:r>
      <w:r w:rsidRPr="005A62A6">
        <w:rPr>
          <w:rFonts w:cs="Calibri"/>
          <w:lang w:eastAsia="pl-PL"/>
        </w:rPr>
        <w:t xml:space="preserve"> Piekarsk</w:t>
      </w:r>
      <w:r>
        <w:rPr>
          <w:rFonts w:cs="Calibri"/>
          <w:lang w:eastAsia="pl-PL"/>
        </w:rPr>
        <w:t>ą</w:t>
      </w:r>
      <w:r w:rsidRPr="005A62A6">
        <w:rPr>
          <w:rFonts w:cs="Calibri"/>
          <w:lang w:eastAsia="pl-PL"/>
        </w:rPr>
        <w:t xml:space="preserve"> z Koalicji Obywatelskiej, członkini</w:t>
      </w:r>
      <w:r>
        <w:rPr>
          <w:rFonts w:cs="Calibri"/>
          <w:lang w:eastAsia="pl-PL"/>
        </w:rPr>
        <w:t>ą</w:t>
      </w:r>
      <w:r w:rsidRPr="005A62A6">
        <w:rPr>
          <w:rFonts w:cs="Calibri"/>
          <w:lang w:eastAsia="pl-PL"/>
        </w:rPr>
        <w:t xml:space="preserve"> Parlamentarnego Zespołu Przyjaciół Zwierząt</w:t>
      </w:r>
      <w:r>
        <w:rPr>
          <w:rFonts w:cs="Calibri"/>
          <w:lang w:eastAsia="pl-PL"/>
        </w:rPr>
        <w:t xml:space="preserve">, która </w:t>
      </w:r>
      <w:r w:rsidRPr="00097C6E">
        <w:rPr>
          <w:rFonts w:cs="Calibri"/>
          <w:lang w:eastAsia="pl-PL"/>
        </w:rPr>
        <w:t xml:space="preserve">zapowiedziała, że posłowie KO chcą zakazać sprzedaży żywych karpi. Trzecią pozycję – z liczbą blisko 2,4 tys. wzmianek – zajmuje </w:t>
      </w:r>
      <w:r w:rsidRPr="00097C6E">
        <w:rPr>
          <w:rFonts w:cs="Calibri"/>
          <w:b/>
          <w:bCs/>
          <w:lang w:eastAsia="pl-PL"/>
        </w:rPr>
        <w:t>Fakt</w:t>
      </w:r>
      <w:r w:rsidRPr="00097C6E">
        <w:rPr>
          <w:rFonts w:cs="Calibri"/>
          <w:lang w:eastAsia="pl-PL"/>
        </w:rPr>
        <w:t>, który przeprowadził</w:t>
      </w:r>
      <w:r w:rsidR="005518D9" w:rsidRPr="00097C6E">
        <w:rPr>
          <w:rFonts w:cs="Calibri"/>
          <w:lang w:eastAsia="pl-PL"/>
        </w:rPr>
        <w:t xml:space="preserve"> pierwszy powyborczy</w:t>
      </w:r>
      <w:r w:rsidRPr="00097C6E">
        <w:rPr>
          <w:rFonts w:cs="Calibri"/>
          <w:lang w:eastAsia="pl-PL"/>
        </w:rPr>
        <w:t xml:space="preserve"> </w:t>
      </w:r>
      <w:r w:rsidR="005518D9" w:rsidRPr="00097C6E">
        <w:rPr>
          <w:rFonts w:cs="Calibri"/>
          <w:lang w:eastAsia="pl-PL"/>
        </w:rPr>
        <w:t xml:space="preserve">wywiadem z Mateuszem Morawieckim. Były już premier mówił w nim m.in. o błędach w kampanii wyborczej popełnionych przez PiS. </w:t>
      </w:r>
    </w:p>
    <w:p w14:paraId="192C5690" w14:textId="3E6BAE6D" w:rsidR="00781F82" w:rsidRPr="00097C6E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097C6E">
        <w:rPr>
          <w:rFonts w:ascii="Calibri" w:hAnsi="Calibri" w:cs="Calibri"/>
          <w:b/>
          <w:bCs/>
          <w:sz w:val="22"/>
          <w:szCs w:val="22"/>
        </w:rPr>
        <w:t>TVN24</w:t>
      </w:r>
      <w:r w:rsidR="005518D9" w:rsidRPr="00097C6E">
        <w:rPr>
          <w:rFonts w:ascii="Calibri" w:hAnsi="Calibri" w:cs="Calibri"/>
          <w:b/>
          <w:bCs/>
          <w:sz w:val="22"/>
          <w:szCs w:val="22"/>
        </w:rPr>
        <w:t xml:space="preserve"> domin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>uje</w:t>
      </w:r>
      <w:r w:rsidR="005518D9" w:rsidRPr="00097C6E">
        <w:rPr>
          <w:rFonts w:ascii="Calibri" w:hAnsi="Calibri" w:cs="Calibri"/>
          <w:b/>
          <w:bCs/>
          <w:sz w:val="22"/>
          <w:szCs w:val="22"/>
        </w:rPr>
        <w:t xml:space="preserve"> wśród stacji telewizyjnych </w:t>
      </w:r>
    </w:p>
    <w:p w14:paraId="7F621E42" w14:textId="25121058" w:rsidR="005518D9" w:rsidRPr="00097C6E" w:rsidRDefault="005518D9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 w:rsidRPr="00097C6E">
        <w:rPr>
          <w:rStyle w:val="Pogrubienie"/>
          <w:rFonts w:cs="Calibri"/>
          <w:bdr w:val="none" w:sz="0" w:space="0" w:color="auto" w:frame="1"/>
          <w:lang w:eastAsia="pl-PL"/>
        </w:rPr>
        <w:t>TVN24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– dzięki liczbie ponad 4,6 tys. cytowań – zajmuje nie tylko pierwsze miejsce w całym zestawieniu, ale i wyraźnie dominuje wśród stacji telewizyjnych. Na drugim miejscu plasuje się </w:t>
      </w:r>
      <w:r w:rsidRPr="00097C6E">
        <w:rPr>
          <w:rStyle w:val="Pogrubienie"/>
          <w:rFonts w:cs="Calibri"/>
          <w:bdr w:val="none" w:sz="0" w:space="0" w:color="auto" w:frame="1"/>
          <w:lang w:eastAsia="pl-PL"/>
        </w:rPr>
        <w:t>Polsat News</w:t>
      </w:r>
      <w:r w:rsidR="00A53A5F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z 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liczbą niespełna 3 tys. </w:t>
      </w:r>
      <w:r w:rsidR="00A53A5F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powołań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. Stacja rozmawiała z </w:t>
      </w:r>
      <w:r w:rsidR="00C831BD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ówczesnym 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doradcą Donalda Tuska ds. gospodarczych</w:t>
      </w:r>
      <w:r w:rsidR="00C831BD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, a obecnie ministrem finansów 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Andrzejem Domańskim, który mówił o realizacji obietnic wyborczych. </w:t>
      </w:r>
      <w:r w:rsidR="00CF58DF"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Trzecie miejsce – z wynikiem blisko 2,1 tys. wzmianek – zajmuje </w:t>
      </w:r>
      <w:r w:rsidR="00CF58DF" w:rsidRPr="00097C6E">
        <w:rPr>
          <w:rStyle w:val="Pogrubienie"/>
          <w:rFonts w:cs="Calibri"/>
          <w:bdr w:val="none" w:sz="0" w:space="0" w:color="auto" w:frame="1"/>
          <w:lang w:eastAsia="pl-PL"/>
        </w:rPr>
        <w:t>TVP Info</w:t>
      </w:r>
      <w:r w:rsidR="00CF58DF"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. </w:t>
      </w:r>
    </w:p>
    <w:p w14:paraId="3422C069" w14:textId="77777777" w:rsidR="00CF58DF" w:rsidRPr="00097C6E" w:rsidRDefault="00CF58DF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</w:p>
    <w:p w14:paraId="089C0328" w14:textId="4109CF05" w:rsidR="00CF58DF" w:rsidRPr="00097C6E" w:rsidRDefault="00CF58DF" w:rsidP="00781F82">
      <w:pPr>
        <w:spacing w:after="0" w:line="240" w:lineRule="auto"/>
        <w:jc w:val="both"/>
      </w:pP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Awans o cztery pozycje odnotowuje </w:t>
      </w:r>
      <w:r w:rsidRPr="00097C6E">
        <w:rPr>
          <w:rStyle w:val="Pogrubienie"/>
          <w:rFonts w:cs="Calibri"/>
          <w:bdr w:val="none" w:sz="0" w:space="0" w:color="auto" w:frame="1"/>
          <w:lang w:eastAsia="pl-PL"/>
        </w:rPr>
        <w:t>Eurosport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, który cytowano </w:t>
      </w:r>
      <w:r w:rsidR="00097C6E"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331 razy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za sprawą rozmowy z Kamilem Stochem, który skomentował swój </w:t>
      </w:r>
      <w:r w:rsidR="00A53A5F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nieudany </w:t>
      </w:r>
      <w:r w:rsidRPr="00097C6E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występ podczas </w:t>
      </w:r>
      <w:r w:rsidRPr="00097C6E">
        <w:t xml:space="preserve">inauguracyjnego konkursu Pucharu Świata w skokach narciarskich w fińskiej Ruce. </w:t>
      </w:r>
    </w:p>
    <w:p w14:paraId="37F9B815" w14:textId="27DFF246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097C6E">
        <w:rPr>
          <w:rFonts w:ascii="Calibri" w:hAnsi="Calibri" w:cs="Calibri"/>
          <w:b/>
          <w:bCs/>
          <w:sz w:val="22"/>
          <w:szCs w:val="22"/>
        </w:rPr>
        <w:t xml:space="preserve">RMF FM 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 xml:space="preserve">wciąż </w:t>
      </w:r>
      <w:r w:rsidRPr="00097C6E">
        <w:rPr>
          <w:rFonts w:ascii="Calibri" w:hAnsi="Calibri" w:cs="Calibri"/>
          <w:b/>
          <w:bCs/>
          <w:sz w:val="22"/>
          <w:szCs w:val="22"/>
        </w:rPr>
        <w:t>najbardziej opiniotwórczą stacją radiową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FC8B46E" w14:textId="3057D580" w:rsidR="00CF58DF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A05D7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wynikiem </w:t>
      </w:r>
      <w:r w:rsidR="00CF58D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przeszło 3,5 tys.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wzmianek </w:t>
      </w:r>
      <w:r w:rsidRPr="00A05D78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 FM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CF58D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utrzymuje pozycję lidera </w:t>
      </w:r>
      <w:r w:rsidR="00CF58DF"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najbardziej opiniotwórczych stacji radiowych</w:t>
      </w:r>
      <w:r w:rsidR="00CF58D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Drugie miejsce zajmuje </w:t>
      </w:r>
      <w:r w:rsidR="00CF58DF" w:rsidRPr="00CF58DF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CF58D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na które inne redakcje powoływały się ponad 2,6 tys. razy. 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Najszerszym echem w mediach odbiła się rozmowa</w:t>
      </w:r>
      <w:r w:rsidR="00A53A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Bogdana Rymanowskiego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Andrzejem 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lastRenderedPageBreak/>
        <w:t xml:space="preserve">Domańskim, który </w:t>
      </w:r>
      <w:r w:rsidR="00A53A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audycji „Gość Radia ZET” 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mówił m.in. o możliwych warunkach przedłużenia wakacji kredytowych. Trzecia pozycja zestawienia należy do </w:t>
      </w:r>
      <w:r w:rsidR="00E40E36" w:rsidRPr="00E40E36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Programu I Polskiego Radia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na które powoływano się </w:t>
      </w:r>
      <w:r w:rsidR="00097C6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906 razy. </w:t>
      </w:r>
      <w:r w:rsidR="00E40E36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</w:p>
    <w:p w14:paraId="6B76B98C" w14:textId="4BAB243F" w:rsidR="00E40E36" w:rsidRDefault="00E40E36" w:rsidP="00F6018B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Aż o sześć pozycji w zestawieniu awansuje </w:t>
      </w:r>
      <w:r w:rsidRPr="00E40E36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Wrocław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które cytowano </w:t>
      </w:r>
      <w:r w:rsidR="00097C6E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93 razy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Stacja poinformowała o </w:t>
      </w:r>
      <w:r w:rsidR="0051249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śmiertelnym wypadku w Alpach, w którym zginął p</w:t>
      </w:r>
      <w:r w:rsidR="00512499" w:rsidRPr="0051249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rezes Grupy Karkonoskiej GOPR i wieloletni wrocławski oficer rowerowy Daniel Chojnac</w:t>
      </w:r>
      <w:r w:rsidR="0051249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ki. </w:t>
      </w:r>
    </w:p>
    <w:p w14:paraId="10D1BDE6" w14:textId="3E214CEA" w:rsidR="00781F82" w:rsidRDefault="00512499" w:rsidP="00F6018B">
      <w:pPr>
        <w:spacing w:before="240" w:line="240" w:lineRule="auto"/>
        <w:rPr>
          <w:rStyle w:val="Pogrubienie"/>
          <w:rFonts w:cs="Calibri"/>
          <w:bCs w:val="0"/>
          <w:bdr w:val="none" w:sz="0" w:space="0" w:color="auto" w:frame="1"/>
        </w:rPr>
      </w:pPr>
      <w:r>
        <w:rPr>
          <w:rStyle w:val="Pogrubienie"/>
          <w:rFonts w:cs="Calibri"/>
          <w:bCs w:val="0"/>
          <w:bdr w:val="none" w:sz="0" w:space="0" w:color="auto" w:frame="1"/>
        </w:rPr>
        <w:t xml:space="preserve">Wirtualna Polska wraca na pozycję lidera w </w:t>
      </w:r>
      <w:r w:rsidR="00781F82">
        <w:rPr>
          <w:rStyle w:val="Pogrubienie"/>
          <w:rFonts w:cs="Calibri"/>
          <w:bCs w:val="0"/>
          <w:bdr w:val="none" w:sz="0" w:space="0" w:color="auto" w:frame="1"/>
        </w:rPr>
        <w:t>zestawieni</w:t>
      </w:r>
      <w:r>
        <w:rPr>
          <w:rStyle w:val="Pogrubienie"/>
          <w:rFonts w:cs="Calibri"/>
          <w:bCs w:val="0"/>
          <w:bdr w:val="none" w:sz="0" w:space="0" w:color="auto" w:frame="1"/>
        </w:rPr>
        <w:t xml:space="preserve">u </w:t>
      </w:r>
      <w:r w:rsidR="00781F82">
        <w:rPr>
          <w:rStyle w:val="Pogrubienie"/>
          <w:rFonts w:cs="Calibri"/>
          <w:bCs w:val="0"/>
          <w:bdr w:val="none" w:sz="0" w:space="0" w:color="auto" w:frame="1"/>
        </w:rPr>
        <w:t>portali internetowych</w:t>
      </w:r>
    </w:p>
    <w:p w14:paraId="3E551CAE" w14:textId="74C27458" w:rsidR="00512499" w:rsidRDefault="00781F82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>Na pierwsz</w:t>
      </w:r>
      <w:r w:rsidR="00512499">
        <w:rPr>
          <w:rFonts w:cs="Calibri"/>
        </w:rPr>
        <w:t>e</w:t>
      </w:r>
      <w:r>
        <w:rPr>
          <w:rFonts w:cs="Calibri"/>
        </w:rPr>
        <w:t xml:space="preserve"> miejsc</w:t>
      </w:r>
      <w:r w:rsidR="00512499">
        <w:rPr>
          <w:rFonts w:cs="Calibri"/>
        </w:rPr>
        <w:t>e</w:t>
      </w:r>
      <w:r>
        <w:rPr>
          <w:rFonts w:cs="Calibri"/>
        </w:rPr>
        <w:t xml:space="preserve"> </w:t>
      </w:r>
      <w:r w:rsidR="007966D0">
        <w:rPr>
          <w:rFonts w:cs="Calibri"/>
        </w:rPr>
        <w:t xml:space="preserve">w </w:t>
      </w:r>
      <w:r w:rsidRPr="00F247A3">
        <w:rPr>
          <w:rFonts w:cs="Calibri"/>
        </w:rPr>
        <w:t>rankingu portali internetowych</w:t>
      </w:r>
      <w:r w:rsidR="00512499">
        <w:rPr>
          <w:rFonts w:cs="Calibri"/>
        </w:rPr>
        <w:t xml:space="preserve"> powraca </w:t>
      </w:r>
      <w:r w:rsidR="00512499" w:rsidRPr="00C7017E">
        <w:rPr>
          <w:rFonts w:cs="Calibri"/>
          <w:b/>
          <w:bCs/>
        </w:rPr>
        <w:t>Wirtualna Polska</w:t>
      </w:r>
      <w:r w:rsidR="00D239D7">
        <w:rPr>
          <w:rFonts w:cs="Calibri"/>
        </w:rPr>
        <w:t xml:space="preserve"> z wynikiem ponad 3,5 tys. </w:t>
      </w:r>
      <w:r w:rsidR="00C7017E">
        <w:rPr>
          <w:rFonts w:cs="Calibri"/>
        </w:rPr>
        <w:t>powołań</w:t>
      </w:r>
      <w:r w:rsidR="00D239D7">
        <w:rPr>
          <w:rFonts w:cs="Calibri"/>
        </w:rPr>
        <w:t xml:space="preserve">. Redakcja </w:t>
      </w:r>
      <w:r w:rsidR="007966D0">
        <w:rPr>
          <w:rFonts w:cs="Calibri"/>
        </w:rPr>
        <w:t xml:space="preserve">jako pierwsza </w:t>
      </w:r>
      <w:r w:rsidR="00C7017E">
        <w:rPr>
          <w:rFonts w:cs="Calibri"/>
        </w:rPr>
        <w:t>podała informację</w:t>
      </w:r>
      <w:r w:rsidR="00D239D7">
        <w:rPr>
          <w:rFonts w:cs="Calibri"/>
        </w:rPr>
        <w:t xml:space="preserve">, że poszukiwany </w:t>
      </w:r>
      <w:r w:rsidR="00C7017E">
        <w:rPr>
          <w:rFonts w:cs="Calibri"/>
        </w:rPr>
        <w:t xml:space="preserve">za zabójstwo </w:t>
      </w:r>
      <w:r w:rsidR="003121BD">
        <w:rPr>
          <w:rFonts w:cs="Calibri"/>
        </w:rPr>
        <w:t xml:space="preserve">swojego </w:t>
      </w:r>
      <w:r w:rsidR="00C7017E">
        <w:rPr>
          <w:rFonts w:cs="Calibri"/>
        </w:rPr>
        <w:t xml:space="preserve">6-letniego syna Grzegorz Borys popełnił samobójstwo, co cytowały inne media. Na drugim miejscu z liczbą ponad 3,1 tys. wzmianek znajduje się </w:t>
      </w:r>
      <w:r w:rsidR="00C7017E" w:rsidRPr="00C7017E">
        <w:rPr>
          <w:rFonts w:cs="Calibri"/>
          <w:b/>
          <w:bCs/>
        </w:rPr>
        <w:t>Onet</w:t>
      </w:r>
      <w:r w:rsidR="00C7017E">
        <w:rPr>
          <w:rFonts w:cs="Calibri"/>
        </w:rPr>
        <w:t xml:space="preserve">, a trzecie z wynikiem niespełna 2,2 tys. powołań należy do </w:t>
      </w:r>
      <w:r w:rsidR="00C7017E" w:rsidRPr="00C7017E">
        <w:rPr>
          <w:rFonts w:cs="Calibri"/>
          <w:b/>
          <w:bCs/>
        </w:rPr>
        <w:t>Interii</w:t>
      </w:r>
      <w:r w:rsidR="00C7017E">
        <w:rPr>
          <w:rFonts w:cs="Calibri"/>
        </w:rPr>
        <w:t xml:space="preserve">. </w:t>
      </w:r>
    </w:p>
    <w:p w14:paraId="1905C488" w14:textId="0515DE07" w:rsidR="00C7017E" w:rsidRDefault="00C7017E" w:rsidP="007F2F54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cztery miejsca swoją pozycję podwyższył </w:t>
      </w:r>
      <w:r w:rsidRPr="00C7017E">
        <w:rPr>
          <w:rFonts w:cs="Calibri"/>
          <w:b/>
          <w:bCs/>
        </w:rPr>
        <w:t>Business Insider</w:t>
      </w:r>
      <w:r>
        <w:rPr>
          <w:rFonts w:cs="Calibri"/>
        </w:rPr>
        <w:t>, na który powoływa</w:t>
      </w:r>
      <w:r w:rsidR="003121BD">
        <w:rPr>
          <w:rFonts w:cs="Calibri"/>
        </w:rPr>
        <w:t>no</w:t>
      </w:r>
      <w:r>
        <w:rPr>
          <w:rFonts w:cs="Calibri"/>
        </w:rPr>
        <w:t xml:space="preserve"> się </w:t>
      </w:r>
      <w:r w:rsidR="00097C6E">
        <w:rPr>
          <w:rFonts w:cs="Calibri"/>
        </w:rPr>
        <w:t xml:space="preserve">923 </w:t>
      </w:r>
      <w:r w:rsidRPr="00097C6E">
        <w:rPr>
          <w:rFonts w:cs="Calibri"/>
        </w:rPr>
        <w:t>razy.</w:t>
      </w:r>
      <w:r>
        <w:rPr>
          <w:rFonts w:cs="Calibri"/>
        </w:rPr>
        <w:t xml:space="preserve"> Redakcja przeprowadziła wywiad z </w:t>
      </w:r>
      <w:r>
        <w:t xml:space="preserve">pierwszą wiceprezes NBP Martą Kightley, która odniosła się </w:t>
      </w:r>
      <w:r w:rsidR="007F2F54">
        <w:t xml:space="preserve">do zarzutów wysuwanych pod adresem prezesa NPB Adama Glapińskiego dotyczących m.in. nieskutecznej walki z inflacją. </w:t>
      </w:r>
    </w:p>
    <w:p w14:paraId="5E2E33C1" w14:textId="77777777" w:rsidR="007F2F54" w:rsidRDefault="007F2F54" w:rsidP="00781F82">
      <w:pPr>
        <w:spacing w:line="240" w:lineRule="auto"/>
        <w:jc w:val="both"/>
        <w:rPr>
          <w:rStyle w:val="Pogrubienie"/>
          <w:rFonts w:cs="Calibri"/>
        </w:rPr>
      </w:pPr>
      <w:r w:rsidRPr="007F2F54">
        <w:rPr>
          <w:rFonts w:cs="Calibri"/>
          <w:b/>
          <w:bCs/>
        </w:rPr>
        <w:t>Wprost na szczycie zestawienia tygodników i dwutygodników</w:t>
      </w:r>
      <w:r w:rsidRPr="007F2F54">
        <w:rPr>
          <w:rStyle w:val="Pogrubienie"/>
          <w:rFonts w:cs="Calibri"/>
        </w:rPr>
        <w:t xml:space="preserve"> </w:t>
      </w:r>
    </w:p>
    <w:p w14:paraId="0EBB2584" w14:textId="41C767E3" w:rsidR="007F2F54" w:rsidRDefault="007F2F54" w:rsidP="00781F82">
      <w:pPr>
        <w:spacing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Zestawienie polskich tygodników i dwutygodników otwiera </w:t>
      </w:r>
      <w:r w:rsidRPr="007F2F54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Wprost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593 odwołań w innych mediach</w:t>
      </w:r>
      <w:r w:rsidR="003121BD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i tym samym</w:t>
      </w:r>
      <w:r w:rsidR="00EC00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 dwóch miesiącach wraca na fotel lidera. 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Drugie miejsce obejmuje </w:t>
      </w:r>
      <w:r w:rsidRPr="007F2F54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Viva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którą cytowano 449 razy. </w:t>
      </w:r>
      <w:r w:rsidR="003121BD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czołowej trójce znajduje się też tygodnik </w:t>
      </w:r>
      <w:r w:rsidR="00EC001B" w:rsidRPr="00EC001B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Sieci</w:t>
      </w:r>
      <w:r w:rsidR="00EC00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 na któr</w:t>
      </w:r>
      <w:r w:rsidR="003121BD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y</w:t>
      </w:r>
      <w:r w:rsidR="00EC00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inne media powoływały się 437 razy. </w:t>
      </w:r>
      <w:r w:rsidR="003121BD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Jego dziennikarze</w:t>
      </w:r>
      <w:r w:rsidR="00EC00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przeprowadzili wywiad z Andrzejem Dudą, w którym prezydent odniósł się m.in. do swoich relacji z nowym marszałkiem Sejmu Szymonem Hołownią </w:t>
      </w:r>
      <w:r w:rsidR="003121BD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oraz</w:t>
      </w:r>
      <w:r w:rsidR="00EC00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do rozmowy z prezydentem Ukrainy Wołodymyrem Zełenskim. </w:t>
      </w:r>
    </w:p>
    <w:p w14:paraId="3CCF3238" w14:textId="7BC58D62" w:rsidR="00781F82" w:rsidRPr="002441EF" w:rsidRDefault="00EC001B" w:rsidP="00781F82">
      <w:pPr>
        <w:spacing w:before="24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Press</w:t>
      </w:r>
      <w:r w:rsidR="003121BD">
        <w:rPr>
          <w:rFonts w:cs="Calibri"/>
          <w:b/>
          <w:bCs/>
        </w:rPr>
        <w:t xml:space="preserve"> znów liderem </w:t>
      </w:r>
      <w:r w:rsidR="00781F82" w:rsidRPr="002441EF">
        <w:rPr>
          <w:rFonts w:cs="Calibri"/>
          <w:b/>
          <w:bCs/>
        </w:rPr>
        <w:t>miesięczników i dwumiesięczników</w:t>
      </w:r>
    </w:p>
    <w:p w14:paraId="29806E78" w14:textId="34A64B72" w:rsidR="00EC001B" w:rsidRDefault="00EC001B" w:rsidP="00781F82">
      <w:pPr>
        <w:spacing w:line="240" w:lineRule="auto"/>
        <w:jc w:val="both"/>
        <w:rPr>
          <w:rFonts w:cs="Calibri"/>
        </w:rPr>
      </w:pPr>
      <w:r w:rsidRPr="00EC001B">
        <w:rPr>
          <w:rFonts w:cs="Calibri"/>
        </w:rPr>
        <w:t>Po pięciu miesiącach przerwy</w:t>
      </w:r>
      <w:r>
        <w:rPr>
          <w:rFonts w:cs="Calibri"/>
          <w:b/>
          <w:bCs/>
        </w:rPr>
        <w:t xml:space="preserve"> Press </w:t>
      </w:r>
      <w:r w:rsidRPr="00EC001B">
        <w:rPr>
          <w:rFonts w:cs="Calibri"/>
        </w:rPr>
        <w:t>powraca na pozycję li</w:t>
      </w:r>
      <w:r>
        <w:rPr>
          <w:rFonts w:cs="Calibri"/>
        </w:rPr>
        <w:t xml:space="preserve">dera zestawienia najbardziej opiniotwórczych miesięczników i dwumiesięczników z liczbą 179 powołań. Redakcja informowała m.in. o odejściu z „Wiadomości” </w:t>
      </w:r>
      <w:r w:rsidR="004562CE">
        <w:rPr>
          <w:rFonts w:cs="Calibri"/>
        </w:rPr>
        <w:t>reportera Karola Jałtuszewskiego, który po ponad siedmiu latach rozstał się z T</w:t>
      </w:r>
      <w:r w:rsidR="007966D0">
        <w:rPr>
          <w:rFonts w:cs="Calibri"/>
        </w:rPr>
        <w:t>VP</w:t>
      </w:r>
      <w:r w:rsidR="004562CE">
        <w:rPr>
          <w:rFonts w:cs="Calibri"/>
        </w:rPr>
        <w:t xml:space="preserve">. Na podium znalazły się też </w:t>
      </w:r>
      <w:r w:rsidR="004562CE" w:rsidRPr="004562CE">
        <w:rPr>
          <w:rFonts w:cs="Calibri"/>
          <w:b/>
          <w:bCs/>
        </w:rPr>
        <w:t>Forbes</w:t>
      </w:r>
      <w:r w:rsidR="004562CE">
        <w:rPr>
          <w:rFonts w:cs="Calibri"/>
        </w:rPr>
        <w:t xml:space="preserve"> – 130 cytowań i </w:t>
      </w:r>
      <w:r w:rsidR="004562CE" w:rsidRPr="004562CE">
        <w:rPr>
          <w:rFonts w:cs="Calibri"/>
          <w:b/>
          <w:bCs/>
        </w:rPr>
        <w:t>Twój Styl</w:t>
      </w:r>
      <w:r w:rsidR="004562CE">
        <w:rPr>
          <w:rFonts w:cs="Calibri"/>
        </w:rPr>
        <w:t xml:space="preserve"> – 113 odwołań w innych mediach. </w:t>
      </w:r>
    </w:p>
    <w:p w14:paraId="5178C563" w14:textId="2B3A949C" w:rsidR="004562CE" w:rsidRPr="004D7D8D" w:rsidRDefault="004D7D8D" w:rsidP="00781F82">
      <w:pPr>
        <w:spacing w:line="240" w:lineRule="auto"/>
        <w:jc w:val="both"/>
        <w:rPr>
          <w:rFonts w:cs="Calibri"/>
          <w:b/>
          <w:bCs/>
        </w:rPr>
      </w:pPr>
      <w:r w:rsidRPr="004D7D8D">
        <w:rPr>
          <w:rFonts w:cs="Calibri"/>
          <w:b/>
          <w:bCs/>
        </w:rPr>
        <w:t xml:space="preserve">Business Insider </w:t>
      </w:r>
      <w:r w:rsidR="003121BD">
        <w:rPr>
          <w:rFonts w:cs="Calibri"/>
          <w:b/>
          <w:bCs/>
        </w:rPr>
        <w:t>ponownie</w:t>
      </w:r>
      <w:r w:rsidRPr="004D7D8D">
        <w:rPr>
          <w:rFonts w:cs="Calibri"/>
          <w:b/>
          <w:bCs/>
        </w:rPr>
        <w:t xml:space="preserve"> na szczycie rankingu portali o profilu ekonomiczno–biznesowym</w:t>
      </w:r>
    </w:p>
    <w:p w14:paraId="5ED1F3CD" w14:textId="3782F69C" w:rsidR="00415D79" w:rsidRDefault="00F3604C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 w:rsidRPr="00415D79">
        <w:rPr>
          <w:rFonts w:cs="Calibri"/>
          <w:b/>
          <w:bCs/>
        </w:rPr>
        <w:t>Business Insider</w:t>
      </w:r>
      <w:r>
        <w:rPr>
          <w:rFonts w:cs="Calibri"/>
        </w:rPr>
        <w:t xml:space="preserve"> z liczbą 923 powołań zajmuje pierwsze miejsce w rankingu portali biznesowych. Druga pozycja należy do </w:t>
      </w:r>
      <w:r w:rsidRPr="00415D79">
        <w:rPr>
          <w:rFonts w:cs="Calibri"/>
          <w:b/>
          <w:bCs/>
        </w:rPr>
        <w:t>Money</w:t>
      </w:r>
      <w:r>
        <w:rPr>
          <w:rFonts w:cs="Calibri"/>
        </w:rPr>
        <w:t xml:space="preserve">, </w:t>
      </w:r>
      <w:r w:rsidR="00415D79">
        <w:rPr>
          <w:rFonts w:cs="Calibri"/>
        </w:rPr>
        <w:t>które cytowano</w:t>
      </w:r>
      <w:r>
        <w:rPr>
          <w:rFonts w:cs="Calibri"/>
        </w:rPr>
        <w:t xml:space="preserve"> 637 razy. </w:t>
      </w:r>
      <w:r w:rsidR="00415D79">
        <w:rPr>
          <w:rFonts w:cs="Calibri"/>
        </w:rPr>
        <w:t xml:space="preserve">Inne redakcje powoływały się m.in. na rozmowę, jaką portal przeprowadził z chcącym zachować anonimowość politykiem koalicji, który powiedział, że zerowy VAT na żywność powinien być utrzymany. Trzecia pozycja – z liczbą 164 odwołań – należy do </w:t>
      </w:r>
      <w:r w:rsidR="00415D79" w:rsidRPr="00415D79">
        <w:rPr>
          <w:rFonts w:cs="Calibri"/>
          <w:b/>
          <w:bCs/>
        </w:rPr>
        <w:t>Bankiera</w:t>
      </w:r>
      <w:r w:rsidR="00415D79">
        <w:rPr>
          <w:rFonts w:cs="Calibri"/>
        </w:rPr>
        <w:t>.</w:t>
      </w:r>
    </w:p>
    <w:p w14:paraId="5E292B82" w14:textId="77777777" w:rsidR="00415D79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Na podium najbardziej opiniotwórczych tytułów prasowych o profilu ekonomiczno–biznesowym niezmiennie utrzymuje się </w:t>
      </w:r>
      <w:r>
        <w:rPr>
          <w:rStyle w:val="Pogrubienie"/>
        </w:rPr>
        <w:t>Rzeczpospolita</w:t>
      </w:r>
      <w:r>
        <w:t xml:space="preserve"> (blisko 3,5 tys. powołań). Kolejne miejsce, analogicznie jak w ubiegłym miesiącu, zajmuje </w:t>
      </w:r>
      <w:r>
        <w:rPr>
          <w:rStyle w:val="Pogrubienie"/>
        </w:rPr>
        <w:t>Dziennik Gazeta Prawna</w:t>
      </w:r>
      <w:r>
        <w:t xml:space="preserve"> (ponad 1,8 tys. powołań). Podium zamyka </w:t>
      </w:r>
      <w:r>
        <w:rPr>
          <w:rStyle w:val="Pogrubienie"/>
        </w:rPr>
        <w:t>Puls Biznesu</w:t>
      </w:r>
      <w:r>
        <w:t xml:space="preserve"> z liczbą 140 cytowań.</w:t>
      </w:r>
    </w:p>
    <w:p w14:paraId="2DED9A46" w14:textId="13271E59" w:rsidR="00415D79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Rynek Zdrowia, Puls Medycyny, Medonet – bez zmian na podium zestawienia mediów o tematyce zdrowotnej</w:t>
      </w:r>
    </w:p>
    <w:p w14:paraId="1CE7F47A" w14:textId="629D42A4" w:rsidR="00415D79" w:rsidRDefault="00DC27FE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lastRenderedPageBreak/>
        <w:t xml:space="preserve">Na pierwszym miejscu rankingu mediów o tematyce zdrowotnej pozostaje </w:t>
      </w:r>
      <w:r>
        <w:rPr>
          <w:rStyle w:val="Pogrubienie"/>
        </w:rPr>
        <w:t>Rynek Zdrowia,</w:t>
      </w:r>
      <w:r>
        <w:t xml:space="preserve"> do którego inne media odwoływały się 141 razy. Redakcja informowała m.in. o tym, że </w:t>
      </w:r>
      <w:r w:rsidR="003121BD">
        <w:t xml:space="preserve">były już </w:t>
      </w:r>
      <w:r>
        <w:t>p</w:t>
      </w:r>
      <w:r w:rsidRPr="00DC27FE">
        <w:t xml:space="preserve">rokurator </w:t>
      </w:r>
      <w:r>
        <w:t>g</w:t>
      </w:r>
      <w:r w:rsidRPr="00DC27FE">
        <w:t xml:space="preserve">eneralny Zbigniew Ziobro </w:t>
      </w:r>
      <w:r>
        <w:t xml:space="preserve">złożył </w:t>
      </w:r>
      <w:r w:rsidR="007966D0" w:rsidRPr="00DC27FE">
        <w:t>wniosek</w:t>
      </w:r>
      <w:r w:rsidR="007966D0">
        <w:t xml:space="preserve"> </w:t>
      </w:r>
      <w:r>
        <w:t>d</w:t>
      </w:r>
      <w:r w:rsidRPr="00DC27FE">
        <w:t>o Trybunału Konstytucyjnego o zbadanie</w:t>
      </w:r>
      <w:r w:rsidR="003121BD">
        <w:t xml:space="preserve">, czy artykuły ustawy o izbach lekarskich dotyczące przynależności do samorządu lekarskiego i istnienia sądów lekarskich są zgodne z </w:t>
      </w:r>
      <w:r w:rsidR="008956CB">
        <w:t>K</w:t>
      </w:r>
      <w:r w:rsidR="003121BD">
        <w:t>onstytucją</w:t>
      </w:r>
      <w:r w:rsidR="008956CB">
        <w:t xml:space="preserve"> RP</w:t>
      </w:r>
      <w:r w:rsidR="003121BD">
        <w:t xml:space="preserve">. </w:t>
      </w:r>
      <w:r>
        <w:t xml:space="preserve">Drugie miejsce zestawienia zajmuje </w:t>
      </w:r>
      <w:r w:rsidRPr="00925F11">
        <w:rPr>
          <w:b/>
          <w:bCs/>
        </w:rPr>
        <w:t>Puls Medycyny</w:t>
      </w:r>
      <w:r>
        <w:t xml:space="preserve"> – 115 powołań, a trzecie </w:t>
      </w:r>
      <w:r w:rsidRPr="00925F11">
        <w:rPr>
          <w:b/>
          <w:bCs/>
        </w:rPr>
        <w:t>Medonet</w:t>
      </w:r>
      <w:r>
        <w:t xml:space="preserve"> – 71 cytowań. </w:t>
      </w:r>
    </w:p>
    <w:p w14:paraId="39067498" w14:textId="08A60832" w:rsidR="00DC27FE" w:rsidRDefault="00DC27FE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TVP Sport utrzymuje pozycję lidera wśród mediów sportowych</w:t>
      </w:r>
    </w:p>
    <w:p w14:paraId="0FBE88C7" w14:textId="214390E1" w:rsidR="00DC27FE" w:rsidRPr="00925F11" w:rsidRDefault="00925F11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shd w:val="clear" w:color="auto" w:fill="FFFFFF"/>
        </w:rPr>
      </w:pPr>
      <w:r w:rsidRPr="00925F11">
        <w:rPr>
          <w:rFonts w:cs="Calibri"/>
          <w:shd w:val="clear" w:color="auto" w:fill="FFFFFF"/>
        </w:rPr>
        <w:t xml:space="preserve">Po raz kolejny </w:t>
      </w:r>
      <w:r w:rsidRPr="00925F11">
        <w:rPr>
          <w:rFonts w:cs="Calibri"/>
          <w:b/>
          <w:bCs/>
          <w:shd w:val="clear" w:color="auto" w:fill="FFFFFF"/>
        </w:rPr>
        <w:t>TVP Sport</w:t>
      </w:r>
      <w:r w:rsidRPr="00925F11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znajduje się na czołowej pozycji wśród najbardziej opiniotwórczych mediów sportowych. Stacja była cytowana ponad 1,2 tys. razy m.in. za sprawą wywiadu z selekcjonerem Michałem Probierzem </w:t>
      </w:r>
      <w:r w:rsidR="00833F02">
        <w:rPr>
          <w:rFonts w:cs="Calibri"/>
          <w:shd w:val="clear" w:color="auto" w:fill="FFFFFF"/>
        </w:rPr>
        <w:t>po</w:t>
      </w:r>
      <w:r>
        <w:rPr>
          <w:rFonts w:cs="Calibri"/>
          <w:shd w:val="clear" w:color="auto" w:fill="FFFFFF"/>
        </w:rPr>
        <w:t xml:space="preserve"> meczu reprezentacji Polski z Czechami</w:t>
      </w:r>
      <w:r w:rsidR="003121BD">
        <w:rPr>
          <w:rFonts w:cs="Calibri"/>
          <w:shd w:val="clear" w:color="auto" w:fill="FFFFFF"/>
        </w:rPr>
        <w:t>, który</w:t>
      </w:r>
      <w:r w:rsidR="00833F02">
        <w:rPr>
          <w:rFonts w:cs="Calibri"/>
          <w:shd w:val="clear" w:color="auto" w:fill="FFFFFF"/>
        </w:rPr>
        <w:t>m zakończyła się grupowa faza eliminacji do Euro 2024</w:t>
      </w:r>
      <w:r>
        <w:rPr>
          <w:rFonts w:cs="Calibri"/>
          <w:shd w:val="clear" w:color="auto" w:fill="FFFFFF"/>
        </w:rPr>
        <w:t xml:space="preserve">. Na kolejnej pozycji uplasował się </w:t>
      </w:r>
      <w:r w:rsidRPr="00925F11">
        <w:rPr>
          <w:rFonts w:cs="Calibri"/>
          <w:b/>
          <w:bCs/>
          <w:shd w:val="clear" w:color="auto" w:fill="FFFFFF"/>
        </w:rPr>
        <w:t>Przegląd Sportowy</w:t>
      </w:r>
      <w:r>
        <w:rPr>
          <w:rFonts w:cs="Calibri"/>
          <w:shd w:val="clear" w:color="auto" w:fill="FFFFFF"/>
        </w:rPr>
        <w:t xml:space="preserve">, na który powoływano się 754 razy, a ostatnie miejsce podium należy do portalu </w:t>
      </w:r>
      <w:r w:rsidRPr="00925F11">
        <w:rPr>
          <w:rFonts w:cs="Calibri"/>
          <w:b/>
          <w:bCs/>
          <w:shd w:val="clear" w:color="auto" w:fill="FFFFFF"/>
        </w:rPr>
        <w:t>Meczy</w:t>
      </w:r>
      <w:r w:rsidRPr="008956CB">
        <w:rPr>
          <w:rFonts w:cs="Calibri"/>
          <w:b/>
          <w:bCs/>
          <w:shd w:val="clear" w:color="auto" w:fill="FFFFFF"/>
        </w:rPr>
        <w:t xml:space="preserve">ki </w:t>
      </w:r>
      <w:r>
        <w:rPr>
          <w:rFonts w:cs="Calibri"/>
          <w:shd w:val="clear" w:color="auto" w:fill="FFFFFF"/>
        </w:rPr>
        <w:t xml:space="preserve">– 615 cytowań. </w:t>
      </w:r>
    </w:p>
    <w:p w14:paraId="2A200201" w14:textId="278374BF" w:rsidR="00781F82" w:rsidRPr="00781F82" w:rsidRDefault="00925F11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Zmiany i przetasowania w zestawieniu mediów regionalnych </w:t>
      </w:r>
    </w:p>
    <w:p w14:paraId="7E3FA76F" w14:textId="3D4BA0C6" w:rsidR="00925F11" w:rsidRDefault="00925F11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listopadzie liderem wśród mediów regionalnych zostaje </w:t>
      </w:r>
      <w:r w:rsidRPr="00925F11">
        <w:rPr>
          <w:rFonts w:ascii="Calibri" w:hAnsi="Calibri" w:cs="Calibri"/>
          <w:b/>
          <w:sz w:val="22"/>
          <w:szCs w:val="22"/>
          <w:shd w:val="clear" w:color="auto" w:fill="FFFFFF"/>
        </w:rPr>
        <w:t>Radio Poznań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– 162 odwołania, które awansowało o dwie pozycje. Stacja poinformowała o odkryciu kości na terenie giełdy rolno-ogrodniczej w Poznaniu. Drugie miejsce z wynikiem 145 cytowań (awans o trzy pozycje) należy do </w:t>
      </w:r>
      <w:r w:rsidRPr="00925F11">
        <w:rPr>
          <w:rFonts w:ascii="Calibri" w:hAnsi="Calibri" w:cs="Calibri"/>
          <w:b/>
          <w:sz w:val="22"/>
          <w:szCs w:val="22"/>
          <w:shd w:val="clear" w:color="auto" w:fill="FFFFFF"/>
        </w:rPr>
        <w:t>Gazety Krakowskiej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a trzecie z liczbą 105 odwołań (awans o jedną pozycję) do </w:t>
      </w:r>
      <w:r w:rsidRPr="00925F11">
        <w:rPr>
          <w:rFonts w:ascii="Calibri" w:hAnsi="Calibri" w:cs="Calibri"/>
          <w:b/>
          <w:sz w:val="22"/>
          <w:szCs w:val="22"/>
          <w:shd w:val="clear" w:color="auto" w:fill="FFFFFF"/>
        </w:rPr>
        <w:t>Gazety Wrocławskiej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</w:p>
    <w:p w14:paraId="544C17F2" w14:textId="4A88594B" w:rsidR="00925F11" w:rsidRDefault="00ED1CF9" w:rsidP="00F6018B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listopadowym zestawieniu TOP 5 mediów regionalnych znajduje się także </w:t>
      </w:r>
      <w:r w:rsidRPr="00ED1CF9">
        <w:rPr>
          <w:rFonts w:ascii="Calibri" w:hAnsi="Calibri" w:cs="Calibri"/>
          <w:b/>
          <w:sz w:val="22"/>
          <w:szCs w:val="22"/>
          <w:shd w:val="clear" w:color="auto" w:fill="FFFFFF"/>
        </w:rPr>
        <w:t>Radio Wrocław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, które inne media cytowały 93 razy i które w związku z tym awansowało</w:t>
      </w:r>
      <w:r w:rsidR="00833F0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 zestawieniu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aż o sześć miejsc</w:t>
      </w:r>
      <w:r w:rsidR="00833F02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</w:p>
    <w:p w14:paraId="438E7141" w14:textId="2D0E08EB" w:rsidR="00781F82" w:rsidRDefault="00ED1CF9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Ringier Axel Springer powraca na fotel lidera rankingu</w:t>
      </w:r>
      <w:r w:rsidR="00781F82" w:rsidRPr="005260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TOP 10 wydawnictw </w:t>
      </w:r>
    </w:p>
    <w:p w14:paraId="4169FC11" w14:textId="5EE7CA08" w:rsidR="00097C6E" w:rsidRDefault="00ED1CF9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D1CF9">
        <w:rPr>
          <w:rFonts w:ascii="Calibri" w:hAnsi="Calibri" w:cs="Calibri"/>
          <w:sz w:val="22"/>
          <w:szCs w:val="22"/>
        </w:rPr>
        <w:t>Na pozycję lidera rankingu najbardziej opiniotwórczych wydawnictw powraca</w:t>
      </w:r>
      <w:r>
        <w:rPr>
          <w:rFonts w:ascii="Calibri" w:hAnsi="Calibri" w:cs="Calibri"/>
          <w:sz w:val="22"/>
          <w:szCs w:val="22"/>
        </w:rPr>
        <w:t xml:space="preserve"> grupa</w:t>
      </w:r>
      <w:r w:rsidRPr="00ED1CF9">
        <w:rPr>
          <w:rFonts w:ascii="Calibri" w:hAnsi="Calibri" w:cs="Calibri"/>
          <w:sz w:val="22"/>
          <w:szCs w:val="22"/>
        </w:rPr>
        <w:t xml:space="preserve"> </w:t>
      </w:r>
      <w:r w:rsidRPr="00ED1CF9">
        <w:rPr>
          <w:rFonts w:ascii="Calibri" w:hAnsi="Calibri" w:cs="Calibri"/>
          <w:b/>
          <w:bCs/>
          <w:sz w:val="22"/>
          <w:szCs w:val="22"/>
        </w:rPr>
        <w:t>Ringier Axel Springer</w:t>
      </w:r>
      <w:r w:rsidRPr="00ED1CF9">
        <w:rPr>
          <w:rFonts w:ascii="Calibri" w:hAnsi="Calibri" w:cs="Calibri"/>
          <w:sz w:val="22"/>
          <w:szCs w:val="22"/>
        </w:rPr>
        <w:t xml:space="preserve">, której </w:t>
      </w:r>
      <w:r w:rsidRPr="00097C6E">
        <w:rPr>
          <w:rFonts w:ascii="Calibri" w:hAnsi="Calibri" w:cs="Calibri"/>
          <w:sz w:val="22"/>
          <w:szCs w:val="22"/>
        </w:rPr>
        <w:t xml:space="preserve">redakcje monitorowane </w:t>
      </w:r>
      <w:r w:rsidR="00833F02">
        <w:rPr>
          <w:rFonts w:ascii="Calibri" w:hAnsi="Calibri" w:cs="Calibri"/>
          <w:sz w:val="22"/>
          <w:szCs w:val="22"/>
        </w:rPr>
        <w:t xml:space="preserve">przez IMM </w:t>
      </w:r>
      <w:r w:rsidRPr="00097C6E">
        <w:rPr>
          <w:rFonts w:ascii="Calibri" w:hAnsi="Calibri" w:cs="Calibri"/>
          <w:sz w:val="22"/>
          <w:szCs w:val="22"/>
        </w:rPr>
        <w:t>w ramach badania (</w:t>
      </w:r>
      <w:r w:rsidRPr="00097C6E">
        <w:rPr>
          <w:rFonts w:ascii="Calibri" w:hAnsi="Calibri" w:cs="Calibri"/>
          <w:b/>
          <w:bCs/>
          <w:sz w:val="22"/>
          <w:szCs w:val="22"/>
        </w:rPr>
        <w:t>Business Insider, Fakt, Forbes, Newsweek, Noizz, Onet, Plejada, Przegląd Sportowy</w:t>
      </w:r>
      <w:r w:rsidR="00097C6E">
        <w:rPr>
          <w:rFonts w:ascii="Calibri" w:hAnsi="Calibri" w:cs="Calibri"/>
          <w:b/>
          <w:bCs/>
          <w:sz w:val="22"/>
          <w:szCs w:val="22"/>
        </w:rPr>
        <w:t>,</w:t>
      </w:r>
      <w:r w:rsidRPr="00097C6E">
        <w:rPr>
          <w:rFonts w:ascii="Calibri" w:hAnsi="Calibri" w:cs="Calibri"/>
          <w:b/>
          <w:bCs/>
          <w:sz w:val="22"/>
          <w:szCs w:val="22"/>
        </w:rPr>
        <w:t xml:space="preserve"> Medonet</w:t>
      </w:r>
      <w:r w:rsidRPr="00097C6E">
        <w:rPr>
          <w:rFonts w:ascii="Calibri" w:hAnsi="Calibri" w:cs="Calibri"/>
          <w:sz w:val="22"/>
          <w:szCs w:val="22"/>
        </w:rPr>
        <w:t xml:space="preserve">) były cytowane przez dziennikarzy innych mediów w Polsce łącznie </w:t>
      </w:r>
      <w:r w:rsidR="00C831BD">
        <w:rPr>
          <w:rFonts w:ascii="Calibri" w:hAnsi="Calibri" w:cs="Calibri"/>
          <w:sz w:val="22"/>
          <w:szCs w:val="22"/>
        </w:rPr>
        <w:t xml:space="preserve">przeszło </w:t>
      </w:r>
      <w:r w:rsidRPr="00097C6E">
        <w:rPr>
          <w:rFonts w:ascii="Calibri" w:hAnsi="Calibri" w:cs="Calibri"/>
          <w:sz w:val="22"/>
          <w:szCs w:val="22"/>
        </w:rPr>
        <w:t>8</w:t>
      </w:r>
      <w:r w:rsidR="008956CB">
        <w:rPr>
          <w:rFonts w:ascii="Calibri" w:hAnsi="Calibri" w:cs="Calibri"/>
          <w:sz w:val="22"/>
          <w:szCs w:val="22"/>
        </w:rPr>
        <w:t>,2 tys.</w:t>
      </w:r>
      <w:r w:rsidRPr="00097C6E">
        <w:rPr>
          <w:rFonts w:ascii="Calibri" w:hAnsi="Calibri" w:cs="Calibri"/>
          <w:sz w:val="22"/>
          <w:szCs w:val="22"/>
        </w:rPr>
        <w:t xml:space="preserve"> razy. Na drugim</w:t>
      </w:r>
      <w:r w:rsidR="00097C6E" w:rsidRPr="00097C6E">
        <w:rPr>
          <w:rFonts w:ascii="Calibri" w:hAnsi="Calibri" w:cs="Calibri"/>
          <w:sz w:val="22"/>
          <w:szCs w:val="22"/>
        </w:rPr>
        <w:t xml:space="preserve"> miejscu – z różnicą</w:t>
      </w:r>
      <w:r w:rsidR="00097C6E">
        <w:rPr>
          <w:rFonts w:ascii="Calibri" w:hAnsi="Calibri" w:cs="Calibri"/>
          <w:sz w:val="22"/>
          <w:szCs w:val="22"/>
        </w:rPr>
        <w:t xml:space="preserve"> zaledwie 24 </w:t>
      </w:r>
      <w:r w:rsidR="00833F02">
        <w:rPr>
          <w:rFonts w:ascii="Calibri" w:hAnsi="Calibri" w:cs="Calibri"/>
          <w:sz w:val="22"/>
          <w:szCs w:val="22"/>
        </w:rPr>
        <w:t>powołań</w:t>
      </w:r>
      <w:r w:rsidR="00097C6E">
        <w:rPr>
          <w:rFonts w:ascii="Calibri" w:hAnsi="Calibri" w:cs="Calibri"/>
          <w:sz w:val="22"/>
          <w:szCs w:val="22"/>
        </w:rPr>
        <w:t xml:space="preserve"> –</w:t>
      </w:r>
      <w:r w:rsidRPr="00ED1CF9">
        <w:rPr>
          <w:rFonts w:ascii="Calibri" w:hAnsi="Calibri" w:cs="Calibri"/>
          <w:sz w:val="22"/>
          <w:szCs w:val="22"/>
        </w:rPr>
        <w:t xml:space="preserve"> </w:t>
      </w:r>
      <w:r w:rsidR="00097C6E">
        <w:rPr>
          <w:rFonts w:ascii="Calibri" w:hAnsi="Calibri" w:cs="Calibri"/>
          <w:sz w:val="22"/>
          <w:szCs w:val="22"/>
        </w:rPr>
        <w:t>znajduje się</w:t>
      </w:r>
      <w:r w:rsidRPr="00ED1CF9">
        <w:rPr>
          <w:rFonts w:ascii="Calibri" w:hAnsi="Calibri" w:cs="Calibri"/>
          <w:sz w:val="22"/>
          <w:szCs w:val="22"/>
        </w:rPr>
        <w:t xml:space="preserve"> </w:t>
      </w:r>
      <w:r w:rsidRPr="00097C6E">
        <w:rPr>
          <w:rFonts w:ascii="Calibri" w:hAnsi="Calibri" w:cs="Calibri"/>
          <w:b/>
          <w:bCs/>
          <w:sz w:val="22"/>
          <w:szCs w:val="22"/>
        </w:rPr>
        <w:t>Agora</w:t>
      </w:r>
      <w:r w:rsidRPr="00ED1CF9">
        <w:rPr>
          <w:rFonts w:ascii="Calibri" w:hAnsi="Calibri" w:cs="Calibri"/>
          <w:sz w:val="22"/>
          <w:szCs w:val="22"/>
        </w:rPr>
        <w:t xml:space="preserve"> z wynikiem </w:t>
      </w:r>
      <w:r w:rsidR="00C831BD">
        <w:rPr>
          <w:rFonts w:ascii="Calibri" w:hAnsi="Calibri" w:cs="Calibri"/>
          <w:sz w:val="22"/>
          <w:szCs w:val="22"/>
        </w:rPr>
        <w:t xml:space="preserve">ponad </w:t>
      </w:r>
      <w:r w:rsidR="00097C6E">
        <w:rPr>
          <w:rFonts w:ascii="Calibri" w:hAnsi="Calibri" w:cs="Calibri"/>
          <w:sz w:val="22"/>
          <w:szCs w:val="22"/>
        </w:rPr>
        <w:t>8</w:t>
      </w:r>
      <w:r w:rsidR="008956CB">
        <w:rPr>
          <w:rFonts w:ascii="Calibri" w:hAnsi="Calibri" w:cs="Calibri"/>
          <w:sz w:val="22"/>
          <w:szCs w:val="22"/>
        </w:rPr>
        <w:t>,2 tys.</w:t>
      </w:r>
      <w:r w:rsidR="00097C6E">
        <w:rPr>
          <w:rFonts w:ascii="Calibri" w:hAnsi="Calibri" w:cs="Calibri"/>
          <w:sz w:val="22"/>
          <w:szCs w:val="22"/>
        </w:rPr>
        <w:t xml:space="preserve"> </w:t>
      </w:r>
      <w:r w:rsidRPr="00ED1CF9">
        <w:rPr>
          <w:rFonts w:ascii="Calibri" w:hAnsi="Calibri" w:cs="Calibri"/>
          <w:sz w:val="22"/>
          <w:szCs w:val="22"/>
        </w:rPr>
        <w:t>wzmianek</w:t>
      </w:r>
      <w:r w:rsidR="00097C6E">
        <w:rPr>
          <w:rFonts w:ascii="Calibri" w:hAnsi="Calibri" w:cs="Calibri"/>
          <w:sz w:val="22"/>
          <w:szCs w:val="22"/>
        </w:rPr>
        <w:t xml:space="preserve"> (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>Gazeta Wyborcza, Sport.pl, Radio Plus, Plotek.pl, TOK FM, Gazeta.pl, Radio ZET</w:t>
      </w:r>
      <w:r w:rsidR="00097C6E">
        <w:rPr>
          <w:rFonts w:ascii="Calibri" w:hAnsi="Calibri" w:cs="Calibri"/>
          <w:sz w:val="22"/>
          <w:szCs w:val="22"/>
        </w:rPr>
        <w:t xml:space="preserve">). </w:t>
      </w:r>
      <w:r w:rsidR="00097C6E">
        <w:rPr>
          <w:rFonts w:ascii="Calibri" w:hAnsi="Calibri" w:cs="Calibri"/>
          <w:bCs/>
          <w:sz w:val="22"/>
          <w:szCs w:val="22"/>
        </w:rPr>
        <w:t xml:space="preserve">Ostatnie miejsce podium należy do </w:t>
      </w:r>
      <w:r w:rsidR="00097C6E" w:rsidRPr="00C8792F">
        <w:rPr>
          <w:rFonts w:ascii="Calibri" w:hAnsi="Calibri" w:cs="Calibri"/>
          <w:b/>
          <w:sz w:val="22"/>
          <w:szCs w:val="22"/>
        </w:rPr>
        <w:t>Cyfrow</w:t>
      </w:r>
      <w:r w:rsidR="00097C6E">
        <w:rPr>
          <w:rFonts w:ascii="Calibri" w:hAnsi="Calibri" w:cs="Calibri"/>
          <w:b/>
          <w:sz w:val="22"/>
          <w:szCs w:val="22"/>
        </w:rPr>
        <w:t>ego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Polsat</w:t>
      </w:r>
      <w:r w:rsidR="00097C6E">
        <w:rPr>
          <w:rFonts w:ascii="Calibri" w:hAnsi="Calibri" w:cs="Calibri"/>
          <w:b/>
          <w:sz w:val="22"/>
          <w:szCs w:val="22"/>
        </w:rPr>
        <w:t>u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Cs/>
          <w:sz w:val="22"/>
          <w:szCs w:val="22"/>
        </w:rPr>
        <w:t>z liczbą</w:t>
      </w:r>
      <w:r w:rsidR="00C831BD">
        <w:rPr>
          <w:rFonts w:ascii="Calibri" w:hAnsi="Calibri" w:cs="Calibri"/>
          <w:bCs/>
          <w:sz w:val="22"/>
          <w:szCs w:val="22"/>
        </w:rPr>
        <w:t xml:space="preserve"> niespełna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>
        <w:rPr>
          <w:rFonts w:ascii="Calibri" w:hAnsi="Calibri" w:cs="Calibri"/>
          <w:bCs/>
          <w:sz w:val="22"/>
          <w:szCs w:val="22"/>
        </w:rPr>
        <w:t>6</w:t>
      </w:r>
      <w:r w:rsidR="008956CB">
        <w:rPr>
          <w:rFonts w:ascii="Calibri" w:hAnsi="Calibri" w:cs="Calibri"/>
          <w:bCs/>
          <w:sz w:val="22"/>
          <w:szCs w:val="22"/>
        </w:rPr>
        <w:t>,5 tys.</w:t>
      </w:r>
      <w:r w:rsidR="00C831BD">
        <w:rPr>
          <w:rFonts w:ascii="Calibri" w:hAnsi="Calibri" w:cs="Calibri"/>
          <w:bCs/>
          <w:sz w:val="22"/>
          <w:szCs w:val="22"/>
        </w:rPr>
        <w:t xml:space="preserve"> </w:t>
      </w:r>
      <w:r w:rsidR="00833F02">
        <w:rPr>
          <w:rFonts w:ascii="Calibri" w:hAnsi="Calibri" w:cs="Calibri"/>
          <w:bCs/>
          <w:sz w:val="22"/>
          <w:szCs w:val="22"/>
        </w:rPr>
        <w:t>odwołań</w:t>
      </w:r>
      <w:r w:rsidR="00097C6E">
        <w:rPr>
          <w:rFonts w:ascii="Calibri" w:hAnsi="Calibri" w:cs="Calibri"/>
          <w:bCs/>
          <w:sz w:val="22"/>
          <w:szCs w:val="22"/>
        </w:rPr>
        <w:t xml:space="preserve"> (</w:t>
      </w:r>
      <w:r w:rsidR="00097C6E" w:rsidRPr="00C8792F">
        <w:rPr>
          <w:rFonts w:ascii="Calibri" w:hAnsi="Calibri" w:cs="Calibri"/>
          <w:b/>
          <w:sz w:val="22"/>
          <w:szCs w:val="22"/>
        </w:rPr>
        <w:t>Polsat,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Polsat News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Polsat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Sport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Interi</w:t>
      </w:r>
      <w:r w:rsidR="00097C6E">
        <w:rPr>
          <w:rFonts w:ascii="Calibri" w:hAnsi="Calibri" w:cs="Calibri"/>
          <w:b/>
          <w:sz w:val="22"/>
          <w:szCs w:val="22"/>
        </w:rPr>
        <w:t>a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Pomponik</w:t>
      </w:r>
      <w:r w:rsidR="00097C6E">
        <w:rPr>
          <w:rFonts w:ascii="Calibri" w:hAnsi="Calibri" w:cs="Calibri"/>
          <w:bCs/>
          <w:sz w:val="22"/>
          <w:szCs w:val="22"/>
        </w:rPr>
        <w:t>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TV4</w:t>
      </w:r>
      <w:r w:rsidR="00097C6E">
        <w:rPr>
          <w:rFonts w:ascii="Calibri" w:hAnsi="Calibri" w:cs="Calibri"/>
          <w:b/>
          <w:sz w:val="22"/>
          <w:szCs w:val="22"/>
        </w:rPr>
        <w:t>)</w:t>
      </w:r>
      <w:r w:rsidR="00097C6E" w:rsidRPr="00C8792F">
        <w:rPr>
          <w:rFonts w:ascii="Calibri" w:hAnsi="Calibri" w:cs="Calibri"/>
          <w:bCs/>
          <w:sz w:val="22"/>
          <w:szCs w:val="22"/>
        </w:rPr>
        <w:t>.</w:t>
      </w:r>
    </w:p>
    <w:p w14:paraId="3D7DEA51" w14:textId="6A4D25CC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media przeprowadzono na podstawie </w:t>
      </w:r>
      <w:r w:rsidR="00097C6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60</w:t>
      </w:r>
      <w:r w:rsidRPr="004C05E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097C6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676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6232C019" w14:textId="65A46405" w:rsidR="00F6018B" w:rsidRPr="00F6018B" w:rsidRDefault="00781F82" w:rsidP="00F6018B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CC23A4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097C6E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CC23A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97C6E">
        <w:rPr>
          <w:rFonts w:ascii="Calibri" w:hAnsi="Calibri" w:cs="Calibri"/>
          <w:sz w:val="22"/>
          <w:szCs w:val="22"/>
          <w:shd w:val="clear" w:color="auto" w:fill="FFFFFF"/>
        </w:rPr>
        <w:t>listopada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2023 roku. Od 1 września br. Instytut Monitorowania Mediów rozszerzył próbę badawczą źródeł mediowych o ponad 40 stacji telewizyjnych oraz ponad 200 rozgłośni radiowych.</w:t>
      </w:r>
    </w:p>
    <w:p w14:paraId="6A5E21AA" w14:textId="59F7E919" w:rsidR="00781F82" w:rsidRPr="00E21D5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4A8CC4E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S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pecjalist</w:t>
      </w: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156AE142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@: kozga@imm.com.pl</w:t>
      </w:r>
    </w:p>
    <w:p w14:paraId="6784F820" w14:textId="1F3AA7A0" w:rsidR="00781F82" w:rsidRPr="00781F82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Tel. +48 698 634 594</w:t>
      </w:r>
    </w:p>
    <w:p w14:paraId="732FD729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781F82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lastRenderedPageBreak/>
        <w:t xml:space="preserve">O Instytucie Monitorowania Mediów: </w:t>
      </w:r>
    </w:p>
    <w:p w14:paraId="0A783C59" w14:textId="3CB47418" w:rsidR="00781F82" w:rsidRPr="00802A0D" w:rsidRDefault="005A699A" w:rsidP="00781F82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781F82" w:rsidRPr="00802A0D">
        <w:rPr>
          <w:rFonts w:cs="Calibri"/>
          <w:noProof/>
          <w:lang w:eastAsia="pl-PL"/>
        </w:rPr>
        <w:t xml:space="preserve">od przeszło </w:t>
      </w:r>
      <w:r w:rsidR="00781F82">
        <w:rPr>
          <w:rFonts w:cs="Calibri"/>
          <w:noProof/>
          <w:lang w:eastAsia="pl-PL"/>
        </w:rPr>
        <w:t>20</w:t>
      </w:r>
      <w:r w:rsidR="00781F82" w:rsidRPr="00802A0D">
        <w:rPr>
          <w:rFonts w:cs="Calibri"/>
          <w:noProof/>
          <w:lang w:eastAsia="pl-PL"/>
        </w:rPr>
        <w:t xml:space="preserve"> lat jest liderem w branży analityki przekazów mediowych w Polsce. Od 2009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77D9AA00" w14:textId="64DD7767" w:rsidR="00DE573E" w:rsidRPr="00781F82" w:rsidRDefault="00781F82" w:rsidP="00781F82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Pr="00F247A3">
        <w:rPr>
          <w:rFonts w:cs="Calibri"/>
        </w:rPr>
        <w:t xml:space="preserve">  </w:t>
      </w:r>
    </w:p>
    <w:sectPr w:rsidR="00DE573E" w:rsidRPr="00781F82" w:rsidSect="00433B45">
      <w:headerReference w:type="default" r:id="rId10"/>
      <w:footerReference w:type="default" r:id="rId11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5"/>
  </w:num>
  <w:num w:numId="2" w16cid:durableId="1861891448">
    <w:abstractNumId w:val="3"/>
  </w:num>
  <w:num w:numId="3" w16cid:durableId="2003270354">
    <w:abstractNumId w:val="1"/>
  </w:num>
  <w:num w:numId="4" w16cid:durableId="1687248995">
    <w:abstractNumId w:val="4"/>
  </w:num>
  <w:num w:numId="5" w16cid:durableId="2108310985">
    <w:abstractNumId w:val="2"/>
  </w:num>
  <w:num w:numId="6" w16cid:durableId="7602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A3C"/>
    <w:rsid w:val="00027DC4"/>
    <w:rsid w:val="000355F4"/>
    <w:rsid w:val="00037D25"/>
    <w:rsid w:val="00043105"/>
    <w:rsid w:val="00044E05"/>
    <w:rsid w:val="00053731"/>
    <w:rsid w:val="00056A93"/>
    <w:rsid w:val="00057A4D"/>
    <w:rsid w:val="0006431F"/>
    <w:rsid w:val="000654D3"/>
    <w:rsid w:val="000762AB"/>
    <w:rsid w:val="00085879"/>
    <w:rsid w:val="0009632C"/>
    <w:rsid w:val="00097C6E"/>
    <w:rsid w:val="000A1D25"/>
    <w:rsid w:val="000A7E39"/>
    <w:rsid w:val="000E0333"/>
    <w:rsid w:val="000E2AA2"/>
    <w:rsid w:val="000E41B4"/>
    <w:rsid w:val="000E4EDB"/>
    <w:rsid w:val="000F2DA7"/>
    <w:rsid w:val="0010247B"/>
    <w:rsid w:val="00110CF1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9350F"/>
    <w:rsid w:val="001A2F73"/>
    <w:rsid w:val="001B3E99"/>
    <w:rsid w:val="001C177A"/>
    <w:rsid w:val="001C1FFA"/>
    <w:rsid w:val="001C5C83"/>
    <w:rsid w:val="001E1970"/>
    <w:rsid w:val="001E3508"/>
    <w:rsid w:val="001F3AB2"/>
    <w:rsid w:val="001F776D"/>
    <w:rsid w:val="00201178"/>
    <w:rsid w:val="0023308C"/>
    <w:rsid w:val="00233ECF"/>
    <w:rsid w:val="00235BF2"/>
    <w:rsid w:val="00236914"/>
    <w:rsid w:val="00241477"/>
    <w:rsid w:val="00241B18"/>
    <w:rsid w:val="00244021"/>
    <w:rsid w:val="00271B04"/>
    <w:rsid w:val="0027257B"/>
    <w:rsid w:val="00281953"/>
    <w:rsid w:val="00284B4A"/>
    <w:rsid w:val="00296CB8"/>
    <w:rsid w:val="002B680F"/>
    <w:rsid w:val="002C4704"/>
    <w:rsid w:val="002C6AAB"/>
    <w:rsid w:val="002D5BEB"/>
    <w:rsid w:val="002D5C7B"/>
    <w:rsid w:val="002E437A"/>
    <w:rsid w:val="002F3E8E"/>
    <w:rsid w:val="003121BD"/>
    <w:rsid w:val="00314411"/>
    <w:rsid w:val="00315314"/>
    <w:rsid w:val="003257A8"/>
    <w:rsid w:val="00336D35"/>
    <w:rsid w:val="00346AEA"/>
    <w:rsid w:val="003507E9"/>
    <w:rsid w:val="0035083E"/>
    <w:rsid w:val="003716EC"/>
    <w:rsid w:val="00383CE4"/>
    <w:rsid w:val="00387798"/>
    <w:rsid w:val="00393E02"/>
    <w:rsid w:val="003C420D"/>
    <w:rsid w:val="003C5D12"/>
    <w:rsid w:val="003D1017"/>
    <w:rsid w:val="003E2F97"/>
    <w:rsid w:val="003E3353"/>
    <w:rsid w:val="003E3E6F"/>
    <w:rsid w:val="003E40EF"/>
    <w:rsid w:val="00404C82"/>
    <w:rsid w:val="00415D79"/>
    <w:rsid w:val="00425115"/>
    <w:rsid w:val="00433B45"/>
    <w:rsid w:val="00442F86"/>
    <w:rsid w:val="00446085"/>
    <w:rsid w:val="004466F2"/>
    <w:rsid w:val="004562CE"/>
    <w:rsid w:val="00464AFA"/>
    <w:rsid w:val="004727B4"/>
    <w:rsid w:val="00473C2F"/>
    <w:rsid w:val="00482AD0"/>
    <w:rsid w:val="00492C27"/>
    <w:rsid w:val="004B37D2"/>
    <w:rsid w:val="004C2DAE"/>
    <w:rsid w:val="004D7D8D"/>
    <w:rsid w:val="004F34B5"/>
    <w:rsid w:val="00506B37"/>
    <w:rsid w:val="00512499"/>
    <w:rsid w:val="00525BD8"/>
    <w:rsid w:val="00530C95"/>
    <w:rsid w:val="005369A9"/>
    <w:rsid w:val="00543E98"/>
    <w:rsid w:val="005518D9"/>
    <w:rsid w:val="0056170A"/>
    <w:rsid w:val="00584BE4"/>
    <w:rsid w:val="005A347E"/>
    <w:rsid w:val="005A62A6"/>
    <w:rsid w:val="005A699A"/>
    <w:rsid w:val="005B2299"/>
    <w:rsid w:val="005C0046"/>
    <w:rsid w:val="005C1C19"/>
    <w:rsid w:val="005C5C4F"/>
    <w:rsid w:val="005C5D01"/>
    <w:rsid w:val="005E557B"/>
    <w:rsid w:val="005E5A91"/>
    <w:rsid w:val="0060219F"/>
    <w:rsid w:val="00604158"/>
    <w:rsid w:val="006116C9"/>
    <w:rsid w:val="006243AC"/>
    <w:rsid w:val="00630242"/>
    <w:rsid w:val="0063306D"/>
    <w:rsid w:val="0064135E"/>
    <w:rsid w:val="00663A3A"/>
    <w:rsid w:val="00675F79"/>
    <w:rsid w:val="006B5BB8"/>
    <w:rsid w:val="006B74E7"/>
    <w:rsid w:val="006C58F5"/>
    <w:rsid w:val="006E4E53"/>
    <w:rsid w:val="006E6775"/>
    <w:rsid w:val="00706578"/>
    <w:rsid w:val="00712CE6"/>
    <w:rsid w:val="007178DC"/>
    <w:rsid w:val="00723D09"/>
    <w:rsid w:val="00757D80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B2D8F"/>
    <w:rsid w:val="007C6A5A"/>
    <w:rsid w:val="007D13AC"/>
    <w:rsid w:val="007E0566"/>
    <w:rsid w:val="007E4FDC"/>
    <w:rsid w:val="007F2F54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61E79"/>
    <w:rsid w:val="0086329B"/>
    <w:rsid w:val="00881462"/>
    <w:rsid w:val="00886FC3"/>
    <w:rsid w:val="00890107"/>
    <w:rsid w:val="00890C95"/>
    <w:rsid w:val="008956CB"/>
    <w:rsid w:val="008A229D"/>
    <w:rsid w:val="008A36CD"/>
    <w:rsid w:val="008B00CA"/>
    <w:rsid w:val="008B0813"/>
    <w:rsid w:val="008D7E33"/>
    <w:rsid w:val="008E7AD6"/>
    <w:rsid w:val="008F4795"/>
    <w:rsid w:val="008F7477"/>
    <w:rsid w:val="009042EF"/>
    <w:rsid w:val="00910097"/>
    <w:rsid w:val="00925F11"/>
    <w:rsid w:val="00926846"/>
    <w:rsid w:val="00930B2C"/>
    <w:rsid w:val="009323CE"/>
    <w:rsid w:val="00933631"/>
    <w:rsid w:val="00940E01"/>
    <w:rsid w:val="00950C92"/>
    <w:rsid w:val="0095632F"/>
    <w:rsid w:val="00983303"/>
    <w:rsid w:val="00990DE9"/>
    <w:rsid w:val="0099170F"/>
    <w:rsid w:val="009930BC"/>
    <w:rsid w:val="009975CA"/>
    <w:rsid w:val="009A1DF1"/>
    <w:rsid w:val="009A2056"/>
    <w:rsid w:val="009A45DB"/>
    <w:rsid w:val="009A71DA"/>
    <w:rsid w:val="009B0F0B"/>
    <w:rsid w:val="009C2128"/>
    <w:rsid w:val="009C464A"/>
    <w:rsid w:val="009E04B3"/>
    <w:rsid w:val="009E524E"/>
    <w:rsid w:val="009F5C85"/>
    <w:rsid w:val="00A0023E"/>
    <w:rsid w:val="00A07AD9"/>
    <w:rsid w:val="00A14F0D"/>
    <w:rsid w:val="00A16696"/>
    <w:rsid w:val="00A31F18"/>
    <w:rsid w:val="00A36C2C"/>
    <w:rsid w:val="00A52B99"/>
    <w:rsid w:val="00A5397D"/>
    <w:rsid w:val="00A53A5F"/>
    <w:rsid w:val="00A55612"/>
    <w:rsid w:val="00A6094D"/>
    <w:rsid w:val="00A74643"/>
    <w:rsid w:val="00A75924"/>
    <w:rsid w:val="00A812BC"/>
    <w:rsid w:val="00A819BD"/>
    <w:rsid w:val="00A9134D"/>
    <w:rsid w:val="00AA0AB5"/>
    <w:rsid w:val="00AC1292"/>
    <w:rsid w:val="00AC13B9"/>
    <w:rsid w:val="00AD0D88"/>
    <w:rsid w:val="00AE52A5"/>
    <w:rsid w:val="00AE7515"/>
    <w:rsid w:val="00AF50A1"/>
    <w:rsid w:val="00B37940"/>
    <w:rsid w:val="00B402D5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D08ED"/>
    <w:rsid w:val="00BD13C8"/>
    <w:rsid w:val="00BD41DC"/>
    <w:rsid w:val="00BE1277"/>
    <w:rsid w:val="00BE2CA5"/>
    <w:rsid w:val="00BE7359"/>
    <w:rsid w:val="00C058A0"/>
    <w:rsid w:val="00C14A50"/>
    <w:rsid w:val="00C15024"/>
    <w:rsid w:val="00C2419F"/>
    <w:rsid w:val="00C3573F"/>
    <w:rsid w:val="00C369B6"/>
    <w:rsid w:val="00C4254E"/>
    <w:rsid w:val="00C53EA0"/>
    <w:rsid w:val="00C660F4"/>
    <w:rsid w:val="00C67A2F"/>
    <w:rsid w:val="00C7017E"/>
    <w:rsid w:val="00C771B9"/>
    <w:rsid w:val="00C80FA1"/>
    <w:rsid w:val="00C831BD"/>
    <w:rsid w:val="00C84413"/>
    <w:rsid w:val="00C967D3"/>
    <w:rsid w:val="00CB0952"/>
    <w:rsid w:val="00CB6939"/>
    <w:rsid w:val="00CC23A4"/>
    <w:rsid w:val="00CD3D87"/>
    <w:rsid w:val="00CD69C2"/>
    <w:rsid w:val="00CF58DF"/>
    <w:rsid w:val="00CF62E2"/>
    <w:rsid w:val="00CF67AA"/>
    <w:rsid w:val="00D0369C"/>
    <w:rsid w:val="00D17441"/>
    <w:rsid w:val="00D20C3C"/>
    <w:rsid w:val="00D239D7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2AA7"/>
    <w:rsid w:val="00D92D4D"/>
    <w:rsid w:val="00DB4376"/>
    <w:rsid w:val="00DB718C"/>
    <w:rsid w:val="00DC27FE"/>
    <w:rsid w:val="00DD42FE"/>
    <w:rsid w:val="00DD5D39"/>
    <w:rsid w:val="00DD7519"/>
    <w:rsid w:val="00DE275A"/>
    <w:rsid w:val="00DE573E"/>
    <w:rsid w:val="00DF3268"/>
    <w:rsid w:val="00DF6EF7"/>
    <w:rsid w:val="00E01A81"/>
    <w:rsid w:val="00E04A62"/>
    <w:rsid w:val="00E113D8"/>
    <w:rsid w:val="00E13CE4"/>
    <w:rsid w:val="00E146C6"/>
    <w:rsid w:val="00E16F62"/>
    <w:rsid w:val="00E234C0"/>
    <w:rsid w:val="00E33CF7"/>
    <w:rsid w:val="00E40E36"/>
    <w:rsid w:val="00E462BF"/>
    <w:rsid w:val="00E54E2D"/>
    <w:rsid w:val="00E62991"/>
    <w:rsid w:val="00E64395"/>
    <w:rsid w:val="00E91F78"/>
    <w:rsid w:val="00EA2B3B"/>
    <w:rsid w:val="00EA3A7A"/>
    <w:rsid w:val="00EB3378"/>
    <w:rsid w:val="00EB4B06"/>
    <w:rsid w:val="00EB5D61"/>
    <w:rsid w:val="00EB7B5A"/>
    <w:rsid w:val="00EC001B"/>
    <w:rsid w:val="00EC1EDE"/>
    <w:rsid w:val="00EC3EAE"/>
    <w:rsid w:val="00ED1CF9"/>
    <w:rsid w:val="00ED6EBE"/>
    <w:rsid w:val="00EE0348"/>
    <w:rsid w:val="00EF2FD6"/>
    <w:rsid w:val="00EF4FAF"/>
    <w:rsid w:val="00F056E6"/>
    <w:rsid w:val="00F153E8"/>
    <w:rsid w:val="00F203F1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B36B5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21</cp:revision>
  <cp:lastPrinted>2022-02-17T16:07:00Z</cp:lastPrinted>
  <dcterms:created xsi:type="dcterms:W3CDTF">2023-11-30T10:43:00Z</dcterms:created>
  <dcterms:modified xsi:type="dcterms:W3CDTF">2023-12-20T08:38:00Z</dcterms:modified>
</cp:coreProperties>
</file>